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31D3" w14:textId="77777777" w:rsidR="00693F87" w:rsidRPr="009F2A99" w:rsidRDefault="006F5E9E" w:rsidP="003B4BB3">
      <w:pPr>
        <w:rPr>
          <w:b/>
          <w:sz w:val="18"/>
          <w:szCs w:val="18"/>
          <w:lang w:val="en-GB"/>
        </w:rPr>
      </w:pPr>
      <w:r w:rsidRPr="009F2A99">
        <w:rPr>
          <w:b/>
          <w:sz w:val="18"/>
          <w:szCs w:val="18"/>
          <w:lang w:val="en-GB"/>
        </w:rPr>
        <w:t>IN</w:t>
      </w:r>
      <w:r w:rsidR="001D7B67" w:rsidRPr="009F2A99">
        <w:rPr>
          <w:b/>
          <w:sz w:val="18"/>
          <w:szCs w:val="18"/>
          <w:lang w:val="en-GB"/>
        </w:rPr>
        <w:t>STR</w:t>
      </w:r>
      <w:r w:rsidR="00411AE0">
        <w:rPr>
          <w:b/>
          <w:sz w:val="18"/>
          <w:szCs w:val="18"/>
          <w:lang w:val="en-GB"/>
        </w:rPr>
        <w:t>U</w:t>
      </w:r>
      <w:r w:rsidR="001D7B67" w:rsidRPr="009F2A99">
        <w:rPr>
          <w:b/>
          <w:sz w:val="18"/>
          <w:szCs w:val="18"/>
          <w:lang w:val="en-GB"/>
        </w:rPr>
        <w:t>C</w:t>
      </w:r>
      <w:r w:rsidR="00AD7024" w:rsidRPr="009F2A99">
        <w:rPr>
          <w:b/>
          <w:sz w:val="18"/>
          <w:szCs w:val="18"/>
          <w:lang w:val="en-GB"/>
        </w:rPr>
        <w:t>TION FOR</w:t>
      </w:r>
      <w:r w:rsidR="001D7B67" w:rsidRPr="009F2A99">
        <w:rPr>
          <w:b/>
          <w:sz w:val="18"/>
          <w:szCs w:val="18"/>
          <w:lang w:val="en-GB"/>
        </w:rPr>
        <w:t xml:space="preserve"> AUT</w:t>
      </w:r>
      <w:r w:rsidR="00AD7024" w:rsidRPr="009F2A99">
        <w:rPr>
          <w:b/>
          <w:sz w:val="18"/>
          <w:szCs w:val="18"/>
          <w:lang w:val="en-GB"/>
        </w:rPr>
        <w:t>H</w:t>
      </w:r>
      <w:r w:rsidR="001D7B67" w:rsidRPr="009F2A99">
        <w:rPr>
          <w:b/>
          <w:sz w:val="18"/>
          <w:szCs w:val="18"/>
          <w:lang w:val="en-GB"/>
        </w:rPr>
        <w:t>OR</w:t>
      </w:r>
      <w:r w:rsidR="00AD7024" w:rsidRPr="009F2A99">
        <w:rPr>
          <w:b/>
          <w:sz w:val="18"/>
          <w:szCs w:val="18"/>
          <w:lang w:val="en-GB"/>
        </w:rPr>
        <w:t>S</w:t>
      </w:r>
      <w:r w:rsidR="001D7B67" w:rsidRPr="009F2A99">
        <w:rPr>
          <w:b/>
          <w:sz w:val="18"/>
          <w:szCs w:val="18"/>
          <w:lang w:val="en-GB"/>
        </w:rPr>
        <w:t xml:space="preserve"> </w:t>
      </w:r>
      <w:r w:rsidR="00AD7024" w:rsidRPr="009F2A99">
        <w:rPr>
          <w:b/>
          <w:sz w:val="18"/>
          <w:szCs w:val="18"/>
          <w:lang w:val="en-GB"/>
        </w:rPr>
        <w:t xml:space="preserve">OF ABSTRACTS </w:t>
      </w:r>
      <w:r w:rsidR="00160C9D" w:rsidRPr="009F2A99">
        <w:rPr>
          <w:b/>
          <w:sz w:val="18"/>
          <w:szCs w:val="18"/>
          <w:lang w:val="en-GB"/>
        </w:rPr>
        <w:t xml:space="preserve">TIMES NEW ROMAN 9 </w:t>
      </w:r>
      <w:r w:rsidR="00AD7024" w:rsidRPr="009F2A99">
        <w:rPr>
          <w:b/>
          <w:sz w:val="18"/>
          <w:szCs w:val="18"/>
          <w:lang w:val="en-GB"/>
        </w:rPr>
        <w:t>PT</w:t>
      </w:r>
      <w:r w:rsidR="00F84FBB">
        <w:rPr>
          <w:b/>
          <w:sz w:val="18"/>
          <w:szCs w:val="18"/>
          <w:lang w:val="en-GB"/>
        </w:rPr>
        <w:t>,</w:t>
      </w:r>
      <w:r w:rsidR="00160C9D" w:rsidRPr="009F2A99">
        <w:rPr>
          <w:b/>
          <w:sz w:val="18"/>
          <w:szCs w:val="18"/>
          <w:lang w:val="en-GB"/>
        </w:rPr>
        <w:t xml:space="preserve"> </w:t>
      </w:r>
      <w:r w:rsidR="00AD7024" w:rsidRPr="009F2A99">
        <w:rPr>
          <w:b/>
          <w:sz w:val="18"/>
          <w:szCs w:val="18"/>
          <w:lang w:val="en-GB"/>
        </w:rPr>
        <w:t>FLUSH LEFT, BOLD</w:t>
      </w:r>
    </w:p>
    <w:p w14:paraId="29631CE2" w14:textId="77777777" w:rsidR="00693F87" w:rsidRPr="009F2A99" w:rsidRDefault="00693F87" w:rsidP="003B4BB3">
      <w:pPr>
        <w:rPr>
          <w:b/>
          <w:sz w:val="18"/>
          <w:szCs w:val="18"/>
          <w:lang w:val="en-GB"/>
        </w:rPr>
      </w:pPr>
    </w:p>
    <w:p w14:paraId="5A57CA8A" w14:textId="77777777" w:rsidR="00693F87" w:rsidRPr="009F2A99" w:rsidRDefault="00260296" w:rsidP="003B4BB3">
      <w:pPr>
        <w:rPr>
          <w:b/>
          <w:sz w:val="18"/>
          <w:szCs w:val="18"/>
          <w:lang w:val="en-GB"/>
        </w:rPr>
      </w:pPr>
      <w:r w:rsidRPr="009F2A99">
        <w:rPr>
          <w:b/>
          <w:sz w:val="18"/>
          <w:szCs w:val="18"/>
          <w:lang w:val="en-GB"/>
        </w:rPr>
        <w:t xml:space="preserve">FIRSTNAME </w:t>
      </w:r>
      <w:r w:rsidR="00AD7024" w:rsidRPr="009F2A99">
        <w:rPr>
          <w:b/>
          <w:sz w:val="18"/>
          <w:szCs w:val="18"/>
          <w:lang w:val="en-GB"/>
        </w:rPr>
        <w:t>SURNAME</w:t>
      </w:r>
      <w:r w:rsidR="003007E3" w:rsidRPr="009F2A99">
        <w:rPr>
          <w:b/>
          <w:sz w:val="18"/>
          <w:szCs w:val="18"/>
          <w:lang w:val="en-GB"/>
        </w:rPr>
        <w:t xml:space="preserve"> </w:t>
      </w:r>
      <w:r w:rsidR="00622646">
        <w:rPr>
          <w:b/>
          <w:sz w:val="18"/>
          <w:szCs w:val="18"/>
          <w:lang w:val="en-GB"/>
        </w:rPr>
        <w:t>T</w:t>
      </w:r>
      <w:r w:rsidR="00160C9D" w:rsidRPr="009F2A99">
        <w:rPr>
          <w:b/>
          <w:sz w:val="18"/>
          <w:szCs w:val="18"/>
          <w:lang w:val="en-GB"/>
        </w:rPr>
        <w:t xml:space="preserve">imes 9 </w:t>
      </w:r>
      <w:r w:rsidR="00AD7024" w:rsidRPr="009F2A99">
        <w:rPr>
          <w:b/>
          <w:sz w:val="18"/>
          <w:szCs w:val="18"/>
          <w:lang w:val="en-GB"/>
        </w:rPr>
        <w:t>pt</w:t>
      </w:r>
      <w:r w:rsidR="00160C9D" w:rsidRPr="009F2A99">
        <w:rPr>
          <w:b/>
          <w:sz w:val="18"/>
          <w:szCs w:val="18"/>
          <w:lang w:val="en-GB"/>
        </w:rPr>
        <w:t xml:space="preserve"> </w:t>
      </w:r>
      <w:r w:rsidR="00AD7024" w:rsidRPr="009F2A99">
        <w:rPr>
          <w:b/>
          <w:sz w:val="18"/>
          <w:szCs w:val="18"/>
          <w:lang w:val="en-GB"/>
        </w:rPr>
        <w:t>flush left</w:t>
      </w:r>
      <w:r w:rsidR="00C66C78" w:rsidRPr="009F2A99">
        <w:rPr>
          <w:b/>
          <w:sz w:val="18"/>
          <w:szCs w:val="18"/>
          <w:lang w:val="en-GB"/>
        </w:rPr>
        <w:t xml:space="preserve">, </w:t>
      </w:r>
      <w:r w:rsidR="00F84FBB">
        <w:rPr>
          <w:b/>
          <w:sz w:val="18"/>
          <w:szCs w:val="18"/>
          <w:lang w:val="en-GB"/>
        </w:rPr>
        <w:t xml:space="preserve">bold </w:t>
      </w:r>
      <w:r w:rsidR="00C66C78" w:rsidRPr="009F2A99">
        <w:rPr>
          <w:b/>
          <w:caps/>
          <w:sz w:val="18"/>
          <w:szCs w:val="18"/>
          <w:u w:val="single"/>
          <w:lang w:val="en-GB"/>
        </w:rPr>
        <w:t>present</w:t>
      </w:r>
      <w:r w:rsidR="00AD7024" w:rsidRPr="009F2A99">
        <w:rPr>
          <w:b/>
          <w:caps/>
          <w:sz w:val="18"/>
          <w:szCs w:val="18"/>
          <w:u w:val="single"/>
          <w:lang w:val="en-GB"/>
        </w:rPr>
        <w:t>ING AUTHOR</w:t>
      </w:r>
      <w:r w:rsidR="00ED5270" w:rsidRPr="00ED5270">
        <w:rPr>
          <w:b/>
          <w:sz w:val="18"/>
          <w:szCs w:val="18"/>
          <w:vertAlign w:val="superscript"/>
          <w:lang w:val="en-GB"/>
        </w:rPr>
        <w:t>a</w:t>
      </w:r>
      <w:r w:rsidR="00ED5270" w:rsidRPr="00ED5270">
        <w:rPr>
          <w:b/>
          <w:caps/>
          <w:sz w:val="18"/>
          <w:szCs w:val="18"/>
          <w:lang w:val="en-GB"/>
        </w:rPr>
        <w:t>,</w:t>
      </w:r>
      <w:r w:rsidR="00AD7024" w:rsidRPr="00ED5270">
        <w:rPr>
          <w:b/>
          <w:caps/>
          <w:sz w:val="18"/>
          <w:szCs w:val="18"/>
          <w:lang w:val="en-GB"/>
        </w:rPr>
        <w:t xml:space="preserve"> </w:t>
      </w:r>
      <w:r w:rsidR="00AD7024" w:rsidRPr="009F2A99">
        <w:rPr>
          <w:b/>
          <w:caps/>
          <w:sz w:val="18"/>
          <w:szCs w:val="18"/>
          <w:u w:val="single"/>
          <w:lang w:val="en-GB"/>
        </w:rPr>
        <w:t>UNDERLINED</w:t>
      </w:r>
      <w:r w:rsidR="00ED5270" w:rsidRPr="00ED5270">
        <w:rPr>
          <w:b/>
          <w:sz w:val="18"/>
          <w:szCs w:val="18"/>
          <w:vertAlign w:val="superscript"/>
          <w:lang w:val="en-GB"/>
        </w:rPr>
        <w:t>b</w:t>
      </w:r>
      <w:r w:rsidR="00907DC7" w:rsidRPr="009F2A99">
        <w:rPr>
          <w:b/>
          <w:sz w:val="18"/>
          <w:szCs w:val="18"/>
          <w:lang w:val="en-GB"/>
        </w:rPr>
        <w:t xml:space="preserve">*, </w:t>
      </w:r>
      <w:r w:rsidR="00AD7024" w:rsidRPr="009F2A99">
        <w:rPr>
          <w:b/>
          <w:sz w:val="18"/>
          <w:szCs w:val="18"/>
          <w:lang w:val="en-GB"/>
        </w:rPr>
        <w:t>give first name in full</w:t>
      </w:r>
      <w:r w:rsidR="00907DC7" w:rsidRPr="009F2A99">
        <w:rPr>
          <w:b/>
          <w:sz w:val="18"/>
          <w:szCs w:val="18"/>
          <w:lang w:val="en-GB"/>
        </w:rPr>
        <w:t xml:space="preserve">; </w:t>
      </w:r>
      <w:r w:rsidR="00AD7024" w:rsidRPr="009F2A99">
        <w:rPr>
          <w:b/>
          <w:sz w:val="18"/>
          <w:szCs w:val="18"/>
          <w:lang w:val="en-GB"/>
        </w:rPr>
        <w:t>corresponding author may have asterisk</w:t>
      </w:r>
      <w:r w:rsidR="00FB0E9B" w:rsidRPr="009F2A99">
        <w:rPr>
          <w:b/>
          <w:sz w:val="18"/>
          <w:szCs w:val="18"/>
          <w:lang w:val="en-GB"/>
        </w:rPr>
        <w:t>*</w:t>
      </w:r>
      <w:r w:rsidR="00907DC7" w:rsidRPr="009F2A99">
        <w:rPr>
          <w:b/>
          <w:sz w:val="18"/>
          <w:szCs w:val="18"/>
          <w:lang w:val="en-GB"/>
        </w:rPr>
        <w:t xml:space="preserve">, </w:t>
      </w:r>
      <w:r w:rsidR="00AD7024" w:rsidRPr="009F2A99">
        <w:rPr>
          <w:b/>
          <w:sz w:val="18"/>
          <w:szCs w:val="18"/>
          <w:lang w:val="en-GB"/>
        </w:rPr>
        <w:t xml:space="preserve">asterisk is not in </w:t>
      </w:r>
      <w:proofErr w:type="gramStart"/>
      <w:r w:rsidR="00AD7024" w:rsidRPr="009F2A99">
        <w:rPr>
          <w:b/>
          <w:sz w:val="18"/>
          <w:szCs w:val="18"/>
          <w:lang w:val="en-GB"/>
        </w:rPr>
        <w:t>superscript</w:t>
      </w:r>
      <w:proofErr w:type="gramEnd"/>
    </w:p>
    <w:p w14:paraId="7501F210" w14:textId="77777777" w:rsidR="00693F87" w:rsidRPr="009F2A99" w:rsidRDefault="00693F87" w:rsidP="003B4BB3">
      <w:pPr>
        <w:rPr>
          <w:sz w:val="18"/>
          <w:szCs w:val="18"/>
          <w:lang w:val="en-GB"/>
        </w:rPr>
      </w:pPr>
    </w:p>
    <w:p w14:paraId="66B03929" w14:textId="77777777" w:rsidR="00693F87" w:rsidRPr="009F2A99" w:rsidRDefault="00160C9D" w:rsidP="003B4BB3">
      <w:pPr>
        <w:rPr>
          <w:i/>
          <w:sz w:val="18"/>
          <w:szCs w:val="18"/>
          <w:lang w:val="en-GB"/>
        </w:rPr>
      </w:pPr>
      <w:r w:rsidRPr="009F2A99">
        <w:rPr>
          <w:i/>
          <w:sz w:val="18"/>
          <w:szCs w:val="18"/>
          <w:lang w:val="en-GB"/>
        </w:rPr>
        <w:t>Institu</w:t>
      </w:r>
      <w:r w:rsidR="00AD7024" w:rsidRPr="009F2A99">
        <w:rPr>
          <w:i/>
          <w:sz w:val="18"/>
          <w:szCs w:val="18"/>
          <w:lang w:val="en-GB"/>
        </w:rPr>
        <w:t>tion</w:t>
      </w:r>
      <w:r w:rsidRPr="009F2A99">
        <w:rPr>
          <w:i/>
          <w:sz w:val="18"/>
          <w:szCs w:val="18"/>
          <w:lang w:val="en-GB"/>
        </w:rPr>
        <w:t xml:space="preserve">, </w:t>
      </w:r>
      <w:r w:rsidR="009F2A99" w:rsidRPr="009F2A99">
        <w:rPr>
          <w:i/>
          <w:sz w:val="18"/>
          <w:szCs w:val="18"/>
          <w:lang w:val="en-GB"/>
        </w:rPr>
        <w:t>Address</w:t>
      </w:r>
      <w:r w:rsidRPr="009F2A99">
        <w:rPr>
          <w:i/>
          <w:sz w:val="18"/>
          <w:szCs w:val="18"/>
          <w:lang w:val="en-GB"/>
        </w:rPr>
        <w:t xml:space="preserve">, </w:t>
      </w:r>
      <w:proofErr w:type="gramStart"/>
      <w:r w:rsidR="00AD7024" w:rsidRPr="009F2A99">
        <w:rPr>
          <w:i/>
          <w:sz w:val="18"/>
          <w:szCs w:val="18"/>
          <w:lang w:val="en-GB"/>
        </w:rPr>
        <w:t>ZIP</w:t>
      </w:r>
      <w:r w:rsidRPr="009F2A99">
        <w:rPr>
          <w:i/>
          <w:sz w:val="18"/>
          <w:szCs w:val="18"/>
          <w:lang w:val="en-GB"/>
        </w:rPr>
        <w:t xml:space="preserve"> </w:t>
      </w:r>
      <w:r w:rsidR="00907DC7" w:rsidRPr="009F2A99">
        <w:rPr>
          <w:i/>
          <w:sz w:val="18"/>
          <w:szCs w:val="18"/>
          <w:lang w:val="en-GB"/>
        </w:rPr>
        <w:t xml:space="preserve"> </w:t>
      </w:r>
      <w:r w:rsidR="00AD7024" w:rsidRPr="009F2A99">
        <w:rPr>
          <w:i/>
          <w:sz w:val="18"/>
          <w:szCs w:val="18"/>
          <w:lang w:val="en-GB"/>
        </w:rPr>
        <w:t>Town</w:t>
      </w:r>
      <w:proofErr w:type="gramEnd"/>
      <w:r w:rsidRPr="009F2A99">
        <w:rPr>
          <w:i/>
          <w:sz w:val="18"/>
          <w:szCs w:val="18"/>
          <w:lang w:val="en-GB"/>
        </w:rPr>
        <w:t xml:space="preserve">, </w:t>
      </w:r>
      <w:r w:rsidR="00622646">
        <w:rPr>
          <w:i/>
          <w:sz w:val="18"/>
          <w:szCs w:val="18"/>
          <w:lang w:val="en-GB"/>
        </w:rPr>
        <w:t>T</w:t>
      </w:r>
      <w:r w:rsidR="00622646" w:rsidRPr="009F2A99">
        <w:rPr>
          <w:i/>
          <w:sz w:val="18"/>
          <w:szCs w:val="18"/>
          <w:lang w:val="en-GB"/>
        </w:rPr>
        <w:t xml:space="preserve">imes </w:t>
      </w:r>
      <w:r w:rsidR="00AD7024" w:rsidRPr="009F2A99">
        <w:rPr>
          <w:i/>
          <w:sz w:val="18"/>
          <w:szCs w:val="18"/>
          <w:lang w:val="en-GB"/>
        </w:rPr>
        <w:t>italics</w:t>
      </w:r>
      <w:r w:rsidR="00907DC7" w:rsidRPr="009F2A99">
        <w:rPr>
          <w:i/>
          <w:sz w:val="18"/>
          <w:szCs w:val="18"/>
          <w:lang w:val="en-GB"/>
        </w:rPr>
        <w:t>,</w:t>
      </w:r>
      <w:r w:rsidRPr="009F2A99">
        <w:rPr>
          <w:i/>
          <w:sz w:val="18"/>
          <w:szCs w:val="18"/>
          <w:lang w:val="en-GB"/>
        </w:rPr>
        <w:t xml:space="preserve"> 9 </w:t>
      </w:r>
      <w:r w:rsidR="00AD7024" w:rsidRPr="009F2A99">
        <w:rPr>
          <w:i/>
          <w:sz w:val="18"/>
          <w:szCs w:val="18"/>
          <w:lang w:val="en-GB"/>
        </w:rPr>
        <w:t>pt, flush left</w:t>
      </w:r>
      <w:r w:rsidR="00F84FBB">
        <w:rPr>
          <w:i/>
          <w:sz w:val="18"/>
          <w:szCs w:val="18"/>
          <w:lang w:val="en-GB"/>
        </w:rPr>
        <w:t xml:space="preserve">, </w:t>
      </w:r>
      <w:r w:rsidR="00F84FBB" w:rsidRPr="00F84FBB">
        <w:rPr>
          <w:i/>
          <w:sz w:val="18"/>
          <w:szCs w:val="18"/>
          <w:lang w:val="en-GB"/>
        </w:rPr>
        <w:t>Address sh</w:t>
      </w:r>
      <w:r w:rsidR="00935727">
        <w:rPr>
          <w:i/>
          <w:sz w:val="18"/>
          <w:szCs w:val="18"/>
          <w:lang w:val="en-GB"/>
        </w:rPr>
        <w:t>all not exceed normally 3 lines, if there are more addresses use</w:t>
      </w:r>
      <w:r w:rsidR="00935727" w:rsidRPr="00935727">
        <w:rPr>
          <w:i/>
          <w:sz w:val="18"/>
          <w:szCs w:val="18"/>
          <w:vertAlign w:val="superscript"/>
          <w:lang w:val="en-GB"/>
        </w:rPr>
        <w:t>a,b</w:t>
      </w:r>
    </w:p>
    <w:p w14:paraId="118DC2B9" w14:textId="77777777" w:rsidR="00160C9D" w:rsidRPr="009F2A99" w:rsidRDefault="007D6943" w:rsidP="003B4BB3">
      <w:pPr>
        <w:rPr>
          <w:i/>
          <w:sz w:val="18"/>
          <w:szCs w:val="18"/>
          <w:lang w:val="en-GB"/>
        </w:rPr>
      </w:pPr>
      <w:proofErr w:type="gramStart"/>
      <w:r w:rsidRPr="009F2A99">
        <w:rPr>
          <w:i/>
          <w:sz w:val="18"/>
          <w:szCs w:val="18"/>
          <w:lang w:val="en-GB"/>
        </w:rPr>
        <w:t xml:space="preserve">xxxxx@mmm.cz </w:t>
      </w:r>
      <w:r w:rsidR="00160C9D" w:rsidRPr="009F2A99">
        <w:rPr>
          <w:i/>
          <w:sz w:val="18"/>
          <w:szCs w:val="18"/>
          <w:lang w:val="en-GB"/>
        </w:rPr>
        <w:t xml:space="preserve"> e</w:t>
      </w:r>
      <w:r w:rsidR="00AD7024" w:rsidRPr="009F2A99">
        <w:rPr>
          <w:i/>
          <w:sz w:val="18"/>
          <w:szCs w:val="18"/>
          <w:lang w:val="en-GB"/>
        </w:rPr>
        <w:t>-</w:t>
      </w:r>
      <w:r w:rsidR="00160C9D" w:rsidRPr="009F2A99">
        <w:rPr>
          <w:i/>
          <w:sz w:val="18"/>
          <w:szCs w:val="18"/>
          <w:lang w:val="en-GB"/>
        </w:rPr>
        <w:t>mail</w:t>
      </w:r>
      <w:proofErr w:type="gramEnd"/>
      <w:r w:rsidR="00160C9D" w:rsidRPr="009F2A99">
        <w:rPr>
          <w:i/>
          <w:sz w:val="18"/>
          <w:szCs w:val="18"/>
          <w:lang w:val="en-GB"/>
        </w:rPr>
        <w:t xml:space="preserve"> </w:t>
      </w:r>
      <w:r w:rsidR="009F2A99" w:rsidRPr="009F2A99">
        <w:rPr>
          <w:i/>
          <w:sz w:val="18"/>
          <w:szCs w:val="18"/>
          <w:lang w:val="en-GB"/>
        </w:rPr>
        <w:t>address</w:t>
      </w:r>
      <w:r w:rsidR="00160C9D" w:rsidRPr="009F2A99">
        <w:rPr>
          <w:i/>
          <w:sz w:val="18"/>
          <w:szCs w:val="18"/>
          <w:lang w:val="en-GB"/>
        </w:rPr>
        <w:t xml:space="preserve"> </w:t>
      </w:r>
      <w:r w:rsidR="00622646">
        <w:rPr>
          <w:i/>
          <w:sz w:val="18"/>
          <w:szCs w:val="18"/>
          <w:lang w:val="en-GB"/>
        </w:rPr>
        <w:t>T</w:t>
      </w:r>
      <w:r w:rsidR="00160C9D" w:rsidRPr="009F2A99">
        <w:rPr>
          <w:i/>
          <w:sz w:val="18"/>
          <w:szCs w:val="18"/>
          <w:lang w:val="en-GB"/>
        </w:rPr>
        <w:t xml:space="preserve">imes, </w:t>
      </w:r>
      <w:r w:rsidR="00AD7024" w:rsidRPr="009F2A99">
        <w:rPr>
          <w:i/>
          <w:sz w:val="18"/>
          <w:szCs w:val="18"/>
          <w:lang w:val="en-GB"/>
        </w:rPr>
        <w:t>ital</w:t>
      </w:r>
      <w:r w:rsidR="00B30984">
        <w:rPr>
          <w:i/>
          <w:sz w:val="18"/>
          <w:szCs w:val="18"/>
          <w:lang w:val="en-GB"/>
        </w:rPr>
        <w:t>ics</w:t>
      </w:r>
      <w:r w:rsidR="00160C9D" w:rsidRPr="009F2A99">
        <w:rPr>
          <w:i/>
          <w:sz w:val="18"/>
          <w:szCs w:val="18"/>
          <w:lang w:val="en-GB"/>
        </w:rPr>
        <w:t xml:space="preserve"> 9 </w:t>
      </w:r>
      <w:r w:rsidR="00AD7024" w:rsidRPr="009F2A99">
        <w:rPr>
          <w:i/>
          <w:sz w:val="18"/>
          <w:szCs w:val="18"/>
          <w:lang w:val="en-GB"/>
        </w:rPr>
        <w:t>pt</w:t>
      </w:r>
      <w:r w:rsidR="00160C9D" w:rsidRPr="009F2A99">
        <w:rPr>
          <w:i/>
          <w:sz w:val="18"/>
          <w:szCs w:val="18"/>
          <w:lang w:val="en-GB"/>
        </w:rPr>
        <w:t xml:space="preserve"> </w:t>
      </w:r>
      <w:r w:rsidR="00AD7024" w:rsidRPr="009F2A99">
        <w:rPr>
          <w:i/>
          <w:sz w:val="18"/>
          <w:szCs w:val="18"/>
          <w:lang w:val="en-GB"/>
        </w:rPr>
        <w:t>flush left</w:t>
      </w:r>
      <w:r w:rsidR="00160C9D" w:rsidRPr="009F2A99">
        <w:rPr>
          <w:i/>
          <w:sz w:val="18"/>
          <w:szCs w:val="18"/>
          <w:lang w:val="en-GB"/>
        </w:rPr>
        <w:t xml:space="preserve">, </w:t>
      </w:r>
      <w:r w:rsidR="00AD7024" w:rsidRPr="009F2A99">
        <w:rPr>
          <w:i/>
          <w:sz w:val="18"/>
          <w:szCs w:val="18"/>
          <w:lang w:val="en-GB"/>
        </w:rPr>
        <w:t>no hyperli</w:t>
      </w:r>
      <w:r w:rsidR="00160C9D" w:rsidRPr="009F2A99">
        <w:rPr>
          <w:i/>
          <w:sz w:val="18"/>
          <w:szCs w:val="18"/>
          <w:lang w:val="en-GB"/>
        </w:rPr>
        <w:t>n</w:t>
      </w:r>
      <w:r w:rsidR="00AD7024" w:rsidRPr="009F2A99">
        <w:rPr>
          <w:i/>
          <w:sz w:val="18"/>
          <w:szCs w:val="18"/>
          <w:lang w:val="en-GB"/>
        </w:rPr>
        <w:t xml:space="preserve">k or </w:t>
      </w:r>
      <w:r w:rsidR="009F2A99" w:rsidRPr="009F2A99">
        <w:rPr>
          <w:i/>
          <w:sz w:val="18"/>
          <w:szCs w:val="18"/>
          <w:lang w:val="en-GB"/>
        </w:rPr>
        <w:t>underline</w:t>
      </w:r>
      <w:r w:rsidR="001D3C91">
        <w:rPr>
          <w:i/>
          <w:sz w:val="18"/>
          <w:szCs w:val="18"/>
          <w:lang w:val="en-GB"/>
        </w:rPr>
        <w:t>;</w:t>
      </w:r>
      <w:r w:rsidR="00AD7024" w:rsidRPr="009F2A99">
        <w:rPr>
          <w:i/>
          <w:sz w:val="18"/>
          <w:szCs w:val="18"/>
          <w:lang w:val="en-GB"/>
        </w:rPr>
        <w:t xml:space="preserve"> on </w:t>
      </w:r>
      <w:r w:rsidR="001D3C91">
        <w:rPr>
          <w:i/>
          <w:sz w:val="18"/>
          <w:szCs w:val="18"/>
          <w:lang w:val="en-GB"/>
        </w:rPr>
        <w:t xml:space="preserve">a </w:t>
      </w:r>
      <w:r w:rsidR="00AD7024" w:rsidRPr="009F2A99">
        <w:rPr>
          <w:i/>
          <w:sz w:val="18"/>
          <w:szCs w:val="18"/>
          <w:lang w:val="en-GB"/>
        </w:rPr>
        <w:t>new line</w:t>
      </w:r>
    </w:p>
    <w:p w14:paraId="0673EB1B" w14:textId="77777777" w:rsidR="00693F87" w:rsidRPr="009F2A99" w:rsidRDefault="00693F87">
      <w:pPr>
        <w:jc w:val="both"/>
        <w:rPr>
          <w:sz w:val="18"/>
          <w:szCs w:val="18"/>
          <w:lang w:val="en-GB"/>
        </w:rPr>
      </w:pPr>
    </w:p>
    <w:p w14:paraId="280F319E" w14:textId="77777777" w:rsidR="00B45378" w:rsidRPr="009F2A99" w:rsidRDefault="00160C9D" w:rsidP="00693F87">
      <w:pPr>
        <w:ind w:firstLine="397"/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 xml:space="preserve">Text </w:t>
      </w:r>
      <w:r w:rsidR="00AD7024" w:rsidRPr="009F2A99">
        <w:rPr>
          <w:sz w:val="18"/>
          <w:szCs w:val="18"/>
          <w:lang w:val="en-GB"/>
        </w:rPr>
        <w:t>starts with the 7 mm</w:t>
      </w:r>
      <w:r w:rsidR="00F84FBB" w:rsidRPr="00F84FBB">
        <w:rPr>
          <w:sz w:val="18"/>
          <w:szCs w:val="18"/>
          <w:lang w:val="en-GB"/>
        </w:rPr>
        <w:t xml:space="preserve"> </w:t>
      </w:r>
      <w:r w:rsidR="00F84FBB" w:rsidRPr="009F2A99">
        <w:rPr>
          <w:sz w:val="18"/>
          <w:szCs w:val="18"/>
          <w:lang w:val="en-GB"/>
        </w:rPr>
        <w:t>indent</w:t>
      </w:r>
      <w:r w:rsidR="00AD7024" w:rsidRPr="009F2A99">
        <w:rPr>
          <w:sz w:val="18"/>
          <w:szCs w:val="18"/>
          <w:lang w:val="en-GB"/>
        </w:rPr>
        <w:t xml:space="preserve">, </w:t>
      </w:r>
      <w:r w:rsidR="00622646">
        <w:rPr>
          <w:sz w:val="18"/>
          <w:szCs w:val="18"/>
          <w:lang w:val="en-GB"/>
        </w:rPr>
        <w:t>T</w:t>
      </w:r>
      <w:r w:rsidRPr="009F2A99">
        <w:rPr>
          <w:sz w:val="18"/>
          <w:szCs w:val="18"/>
          <w:lang w:val="en-GB"/>
        </w:rPr>
        <w:t xml:space="preserve">imes, 9 </w:t>
      </w:r>
      <w:r w:rsidR="00AD7024" w:rsidRPr="009F2A99">
        <w:rPr>
          <w:sz w:val="18"/>
          <w:szCs w:val="18"/>
          <w:lang w:val="en-GB"/>
        </w:rPr>
        <w:t>pt</w:t>
      </w:r>
      <w:r w:rsidRPr="009F2A99">
        <w:rPr>
          <w:sz w:val="18"/>
          <w:szCs w:val="18"/>
          <w:lang w:val="en-GB"/>
        </w:rPr>
        <w:t xml:space="preserve"> </w:t>
      </w:r>
      <w:r w:rsidR="00AD7024" w:rsidRPr="009F2A99">
        <w:rPr>
          <w:sz w:val="18"/>
          <w:szCs w:val="18"/>
          <w:lang w:val="en-GB"/>
        </w:rPr>
        <w:t>in block</w:t>
      </w:r>
      <w:r w:rsidRPr="009F2A99">
        <w:rPr>
          <w:sz w:val="18"/>
          <w:szCs w:val="18"/>
          <w:lang w:val="en-GB"/>
        </w:rPr>
        <w:t xml:space="preserve">. </w:t>
      </w:r>
      <w:r w:rsidR="00AD7024" w:rsidRPr="009F2A99">
        <w:rPr>
          <w:sz w:val="18"/>
          <w:szCs w:val="18"/>
          <w:lang w:val="en-GB"/>
        </w:rPr>
        <w:t xml:space="preserve">Compounds are numbered in bold </w:t>
      </w:r>
      <w:r w:rsidR="00411AE0" w:rsidRPr="009F2A99">
        <w:rPr>
          <w:sz w:val="18"/>
          <w:szCs w:val="18"/>
          <w:lang w:val="en-GB"/>
        </w:rPr>
        <w:t>italics</w:t>
      </w:r>
      <w:r w:rsidR="00411AE0">
        <w:rPr>
          <w:sz w:val="18"/>
          <w:szCs w:val="18"/>
          <w:lang w:val="en-GB"/>
        </w:rPr>
        <w:t xml:space="preserve"> R</w:t>
      </w:r>
      <w:r w:rsidR="00F84FBB" w:rsidRPr="009F2A99">
        <w:rPr>
          <w:sz w:val="18"/>
          <w:szCs w:val="18"/>
          <w:lang w:val="en-GB"/>
        </w:rPr>
        <w:t xml:space="preserve">oman </w:t>
      </w:r>
      <w:r w:rsidR="00411AE0">
        <w:rPr>
          <w:sz w:val="18"/>
          <w:szCs w:val="18"/>
          <w:lang w:val="en-GB"/>
        </w:rPr>
        <w:t>numerals</w:t>
      </w:r>
      <w:r w:rsidR="00AD7024" w:rsidRPr="009F2A99">
        <w:rPr>
          <w:sz w:val="18"/>
          <w:szCs w:val="18"/>
          <w:lang w:val="en-GB"/>
        </w:rPr>
        <w:t xml:space="preserve"> </w:t>
      </w:r>
      <w:r w:rsidRPr="009F2A99">
        <w:rPr>
          <w:b/>
          <w:i/>
          <w:sz w:val="18"/>
          <w:szCs w:val="18"/>
          <w:lang w:val="en-GB"/>
        </w:rPr>
        <w:t>VI</w:t>
      </w:r>
      <w:r w:rsidR="00F84FBB">
        <w:rPr>
          <w:sz w:val="18"/>
          <w:szCs w:val="18"/>
          <w:lang w:val="en-GB"/>
        </w:rPr>
        <w:t>,</w:t>
      </w:r>
      <w:r w:rsidRPr="009F2A99">
        <w:rPr>
          <w:sz w:val="18"/>
          <w:szCs w:val="18"/>
          <w:lang w:val="en-GB"/>
        </w:rPr>
        <w:t xml:space="preserve"> </w:t>
      </w:r>
      <w:r w:rsidRPr="009F2A99">
        <w:rPr>
          <w:b/>
          <w:i/>
          <w:sz w:val="18"/>
          <w:szCs w:val="18"/>
          <w:lang w:val="en-GB"/>
        </w:rPr>
        <w:t>VII</w:t>
      </w:r>
      <w:r w:rsidR="00B45378" w:rsidRPr="009F2A99">
        <w:rPr>
          <w:sz w:val="18"/>
          <w:szCs w:val="18"/>
          <w:lang w:val="en-GB"/>
        </w:rPr>
        <w:t xml:space="preserve">. </w:t>
      </w:r>
      <w:r w:rsidR="00935727">
        <w:rPr>
          <w:sz w:val="18"/>
          <w:szCs w:val="18"/>
          <w:lang w:val="en-GB"/>
        </w:rPr>
        <w:t xml:space="preserve">Arabic numbers in bold italics are possible too </w:t>
      </w:r>
      <w:r w:rsidR="00935727">
        <w:rPr>
          <w:b/>
          <w:i/>
          <w:sz w:val="18"/>
          <w:szCs w:val="18"/>
          <w:lang w:val="en-GB"/>
        </w:rPr>
        <w:t>6</w:t>
      </w:r>
      <w:r w:rsidR="00935727">
        <w:rPr>
          <w:sz w:val="18"/>
          <w:szCs w:val="18"/>
          <w:lang w:val="en-GB"/>
        </w:rPr>
        <w:t xml:space="preserve">. </w:t>
      </w:r>
      <w:r w:rsidR="00B45378" w:rsidRPr="009F2A99">
        <w:rPr>
          <w:sz w:val="18"/>
          <w:szCs w:val="18"/>
          <w:lang w:val="en-GB"/>
        </w:rPr>
        <w:t>Literatur</w:t>
      </w:r>
      <w:r w:rsidR="00AD7024" w:rsidRPr="009F2A99">
        <w:rPr>
          <w:sz w:val="18"/>
          <w:szCs w:val="18"/>
          <w:lang w:val="en-GB"/>
        </w:rPr>
        <w:t>e</w:t>
      </w:r>
      <w:r w:rsidR="00B45378" w:rsidRPr="009F2A99">
        <w:rPr>
          <w:sz w:val="18"/>
          <w:szCs w:val="18"/>
          <w:lang w:val="en-GB"/>
        </w:rPr>
        <w:t xml:space="preserve"> cit</w:t>
      </w:r>
      <w:r w:rsidR="00AD7024" w:rsidRPr="009F2A99">
        <w:rPr>
          <w:sz w:val="18"/>
          <w:szCs w:val="18"/>
          <w:lang w:val="en-GB"/>
        </w:rPr>
        <w:t xml:space="preserve">ations are prior </w:t>
      </w:r>
      <w:r w:rsidR="009F2A99">
        <w:rPr>
          <w:sz w:val="18"/>
          <w:szCs w:val="18"/>
          <w:lang w:val="en-GB"/>
        </w:rPr>
        <w:t>full stop or comma,</w:t>
      </w:r>
      <w:r w:rsidR="00B45378" w:rsidRPr="009F2A99">
        <w:rPr>
          <w:sz w:val="18"/>
          <w:szCs w:val="18"/>
          <w:lang w:val="en-GB"/>
        </w:rPr>
        <w:t xml:space="preserve"> </w:t>
      </w:r>
      <w:r w:rsidR="00AD7024" w:rsidRPr="009F2A99">
        <w:rPr>
          <w:sz w:val="18"/>
          <w:szCs w:val="18"/>
          <w:lang w:val="en-GB"/>
        </w:rPr>
        <w:t>in</w:t>
      </w:r>
      <w:r w:rsidR="00966DA5" w:rsidRPr="009F2A99">
        <w:rPr>
          <w:sz w:val="18"/>
          <w:szCs w:val="18"/>
          <w:lang w:val="en-GB"/>
        </w:rPr>
        <w:t> </w:t>
      </w:r>
      <w:r w:rsidR="00B45378" w:rsidRPr="009F2A99">
        <w:rPr>
          <w:sz w:val="18"/>
          <w:szCs w:val="18"/>
          <w:lang w:val="en-GB"/>
        </w:rPr>
        <w:t>supers</w:t>
      </w:r>
      <w:r w:rsidR="00AD7024" w:rsidRPr="009F2A99">
        <w:rPr>
          <w:sz w:val="18"/>
          <w:szCs w:val="18"/>
          <w:lang w:val="en-GB"/>
        </w:rPr>
        <w:t>c</w:t>
      </w:r>
      <w:r w:rsidR="00B45378" w:rsidRPr="009F2A99">
        <w:rPr>
          <w:sz w:val="18"/>
          <w:szCs w:val="18"/>
          <w:lang w:val="en-GB"/>
        </w:rPr>
        <w:t>ript</w:t>
      </w:r>
      <w:r w:rsidR="00B45378" w:rsidRPr="009F2A99">
        <w:rPr>
          <w:sz w:val="18"/>
          <w:szCs w:val="18"/>
          <w:vertAlign w:val="superscript"/>
          <w:lang w:val="en-GB"/>
        </w:rPr>
        <w:t>1</w:t>
      </w:r>
      <w:r w:rsidR="00B45378" w:rsidRPr="009F2A99">
        <w:rPr>
          <w:sz w:val="18"/>
          <w:szCs w:val="18"/>
          <w:lang w:val="en-GB"/>
        </w:rPr>
        <w:t xml:space="preserve">. </w:t>
      </w:r>
      <w:r w:rsidR="00AD7024" w:rsidRPr="009F2A99">
        <w:rPr>
          <w:sz w:val="18"/>
          <w:szCs w:val="18"/>
          <w:lang w:val="en-GB"/>
        </w:rPr>
        <w:t xml:space="preserve">Outline of the page is available </w:t>
      </w:r>
      <w:r w:rsidR="0011158E">
        <w:rPr>
          <w:sz w:val="18"/>
          <w:szCs w:val="18"/>
          <w:lang w:val="en-GB"/>
        </w:rPr>
        <w:t xml:space="preserve">e.g. </w:t>
      </w:r>
      <w:r w:rsidR="00AD7024" w:rsidRPr="009F2A99">
        <w:rPr>
          <w:sz w:val="18"/>
          <w:szCs w:val="18"/>
          <w:lang w:val="en-GB"/>
        </w:rPr>
        <w:t xml:space="preserve">at </w:t>
      </w:r>
      <w:hyperlink r:id="rId7" w:history="1">
        <w:r w:rsidR="009134E5" w:rsidRPr="002E6BAA">
          <w:rPr>
            <w:rStyle w:val="Hypertextovodkaz"/>
            <w:sz w:val="18"/>
            <w:szCs w:val="18"/>
            <w:lang w:val="en-GB"/>
          </w:rPr>
          <w:t>http://www.ccsss.cz/index.php/ccsss/article/download/3/5</w:t>
        </w:r>
      </w:hyperlink>
      <w:r w:rsidR="00343773">
        <w:rPr>
          <w:sz w:val="18"/>
          <w:szCs w:val="18"/>
          <w:lang w:val="en-GB"/>
        </w:rPr>
        <w:t xml:space="preserve"> or </w:t>
      </w:r>
      <w:hyperlink r:id="rId8" w:history="1">
        <w:r w:rsidR="00343773" w:rsidRPr="002E6BAA">
          <w:rPr>
            <w:rStyle w:val="Hypertextovodkaz"/>
            <w:sz w:val="18"/>
            <w:szCs w:val="18"/>
            <w:lang w:val="en-GB"/>
          </w:rPr>
          <w:t>http://www.chemicke-listy.cz/docs/full/2014_s2_s89-s150.pdf</w:t>
        </w:r>
      </w:hyperlink>
      <w:r w:rsidR="00AD7024" w:rsidRPr="009F2A99">
        <w:rPr>
          <w:sz w:val="18"/>
          <w:szCs w:val="18"/>
          <w:lang w:val="en-GB"/>
        </w:rPr>
        <w:t xml:space="preserve">. </w:t>
      </w:r>
    </w:p>
    <w:p w14:paraId="69EF46D3" w14:textId="77777777" w:rsidR="008E776D" w:rsidRPr="009F2A99" w:rsidRDefault="008E776D" w:rsidP="008E776D">
      <w:pPr>
        <w:jc w:val="both"/>
        <w:rPr>
          <w:sz w:val="18"/>
          <w:szCs w:val="18"/>
          <w:lang w:val="en-GB"/>
        </w:rPr>
      </w:pPr>
    </w:p>
    <w:p w14:paraId="1B7CF0FC" w14:textId="77777777" w:rsidR="008E776D" w:rsidRPr="009F2A99" w:rsidRDefault="008E776D" w:rsidP="008E776D">
      <w:pPr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>Tabl</w:t>
      </w:r>
      <w:r w:rsidR="00AD7024" w:rsidRPr="009F2A99">
        <w:rPr>
          <w:sz w:val="18"/>
          <w:szCs w:val="18"/>
          <w:lang w:val="en-GB"/>
        </w:rPr>
        <w:t>e</w:t>
      </w:r>
      <w:r w:rsidRPr="009F2A99">
        <w:rPr>
          <w:sz w:val="18"/>
          <w:szCs w:val="18"/>
          <w:lang w:val="en-GB"/>
        </w:rPr>
        <w:t xml:space="preserve"> </w:t>
      </w:r>
      <w:r w:rsidR="00F84FBB">
        <w:rPr>
          <w:sz w:val="18"/>
          <w:szCs w:val="18"/>
          <w:lang w:val="en-GB"/>
        </w:rPr>
        <w:t>1</w:t>
      </w:r>
      <w:r w:rsidRPr="009F2A99">
        <w:rPr>
          <w:sz w:val="18"/>
          <w:szCs w:val="18"/>
          <w:lang w:val="en-GB"/>
        </w:rPr>
        <w:t xml:space="preserve">, </w:t>
      </w:r>
      <w:r w:rsidR="00AD7024" w:rsidRPr="009F2A99">
        <w:rPr>
          <w:sz w:val="18"/>
          <w:szCs w:val="18"/>
          <w:lang w:val="en-GB"/>
        </w:rPr>
        <w:t xml:space="preserve">Number of </w:t>
      </w:r>
      <w:r w:rsidR="00B30984">
        <w:rPr>
          <w:sz w:val="18"/>
          <w:szCs w:val="18"/>
          <w:lang w:val="en-GB"/>
        </w:rPr>
        <w:t xml:space="preserve">Text </w:t>
      </w:r>
      <w:r w:rsidR="00AD7024" w:rsidRPr="009F2A99">
        <w:rPr>
          <w:sz w:val="18"/>
          <w:szCs w:val="18"/>
          <w:lang w:val="en-GB"/>
        </w:rPr>
        <w:t>Columns</w:t>
      </w:r>
      <w:r w:rsidR="00B30984">
        <w:rPr>
          <w:sz w:val="18"/>
          <w:szCs w:val="18"/>
          <w:lang w:val="en-GB"/>
        </w:rPr>
        <w:t xml:space="preserve"> on a Page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</w:tblGrid>
      <w:tr w:rsidR="008E776D" w:rsidRPr="009F2A99" w14:paraId="5D94747F" w14:textId="77777777" w:rsidTr="00F05D1C">
        <w:tc>
          <w:tcPr>
            <w:tcW w:w="4624" w:type="dxa"/>
          </w:tcPr>
          <w:p w14:paraId="2335AF57" w14:textId="77777777" w:rsidR="008E776D" w:rsidRPr="009F2A99" w:rsidRDefault="00AD7024" w:rsidP="00AD7024">
            <w:pPr>
              <w:jc w:val="both"/>
              <w:rPr>
                <w:sz w:val="18"/>
                <w:szCs w:val="18"/>
                <w:lang w:val="en-GB"/>
              </w:rPr>
            </w:pPr>
            <w:r w:rsidRPr="009F2A99">
              <w:rPr>
                <w:sz w:val="18"/>
                <w:szCs w:val="18"/>
                <w:lang w:val="en-GB"/>
              </w:rPr>
              <w:t xml:space="preserve">Communication </w:t>
            </w:r>
            <w:r w:rsidR="008E776D" w:rsidRPr="009F2A99">
              <w:rPr>
                <w:sz w:val="18"/>
                <w:szCs w:val="18"/>
                <w:lang w:val="en-GB"/>
              </w:rPr>
              <w:t xml:space="preserve">                                                       1 </w:t>
            </w:r>
            <w:r w:rsidRPr="009F2A99">
              <w:rPr>
                <w:sz w:val="18"/>
                <w:szCs w:val="18"/>
                <w:lang w:val="en-GB"/>
              </w:rPr>
              <w:t>column</w:t>
            </w:r>
          </w:p>
        </w:tc>
      </w:tr>
      <w:tr w:rsidR="008E776D" w:rsidRPr="009F2A99" w14:paraId="50BEF539" w14:textId="77777777" w:rsidTr="00F05D1C">
        <w:tc>
          <w:tcPr>
            <w:tcW w:w="4624" w:type="dxa"/>
          </w:tcPr>
          <w:p w14:paraId="23460873" w14:textId="77777777" w:rsidR="008E776D" w:rsidRPr="009F2A99" w:rsidRDefault="008E776D" w:rsidP="00935727">
            <w:pPr>
              <w:jc w:val="both"/>
              <w:rPr>
                <w:sz w:val="18"/>
                <w:szCs w:val="18"/>
                <w:lang w:val="en-GB"/>
              </w:rPr>
            </w:pPr>
            <w:r w:rsidRPr="009F2A99">
              <w:rPr>
                <w:sz w:val="18"/>
                <w:szCs w:val="18"/>
                <w:lang w:val="en-GB"/>
              </w:rPr>
              <w:t>Plen</w:t>
            </w:r>
            <w:r w:rsidR="00AD7024" w:rsidRPr="009F2A99">
              <w:rPr>
                <w:sz w:val="18"/>
                <w:szCs w:val="18"/>
                <w:lang w:val="en-GB"/>
              </w:rPr>
              <w:t>a</w:t>
            </w:r>
            <w:r w:rsidRPr="009F2A99">
              <w:rPr>
                <w:sz w:val="18"/>
                <w:szCs w:val="18"/>
                <w:lang w:val="en-GB"/>
              </w:rPr>
              <w:t>r</w:t>
            </w:r>
            <w:r w:rsidR="00AD7024" w:rsidRPr="009F2A99">
              <w:rPr>
                <w:sz w:val="18"/>
                <w:szCs w:val="18"/>
                <w:lang w:val="en-GB"/>
              </w:rPr>
              <w:t>y</w:t>
            </w:r>
            <w:r w:rsidRPr="009F2A99">
              <w:rPr>
                <w:sz w:val="18"/>
                <w:szCs w:val="18"/>
                <w:lang w:val="en-GB"/>
              </w:rPr>
              <w:t xml:space="preserve"> </w:t>
            </w:r>
            <w:r w:rsidR="00AD7024" w:rsidRPr="009F2A99">
              <w:rPr>
                <w:sz w:val="18"/>
                <w:szCs w:val="18"/>
                <w:lang w:val="en-GB"/>
              </w:rPr>
              <w:t>lecture</w:t>
            </w:r>
            <w:r w:rsidRPr="009F2A99">
              <w:rPr>
                <w:sz w:val="18"/>
                <w:szCs w:val="18"/>
                <w:lang w:val="en-GB"/>
              </w:rPr>
              <w:t xml:space="preserve">                     </w:t>
            </w:r>
            <w:r w:rsidR="00B30984">
              <w:rPr>
                <w:sz w:val="18"/>
                <w:szCs w:val="18"/>
                <w:lang w:val="en-GB"/>
              </w:rPr>
              <w:t xml:space="preserve">             </w:t>
            </w:r>
            <w:r w:rsidRPr="009F2A99">
              <w:rPr>
                <w:sz w:val="18"/>
                <w:szCs w:val="18"/>
                <w:lang w:val="en-GB"/>
              </w:rPr>
              <w:t xml:space="preserve">                       2 </w:t>
            </w:r>
            <w:r w:rsidR="00AD7024" w:rsidRPr="009F2A99">
              <w:rPr>
                <w:sz w:val="18"/>
                <w:szCs w:val="18"/>
                <w:lang w:val="en-GB"/>
              </w:rPr>
              <w:t>column</w:t>
            </w:r>
            <w:r w:rsidR="00935727">
              <w:rPr>
                <w:sz w:val="18"/>
                <w:szCs w:val="18"/>
                <w:lang w:val="en-GB"/>
              </w:rPr>
              <w:t>s</w:t>
            </w:r>
          </w:p>
        </w:tc>
      </w:tr>
    </w:tbl>
    <w:p w14:paraId="48D2768E" w14:textId="77777777" w:rsidR="008E776D" w:rsidRPr="009F2A99" w:rsidRDefault="008E776D" w:rsidP="008E776D">
      <w:pPr>
        <w:jc w:val="both"/>
        <w:rPr>
          <w:sz w:val="18"/>
          <w:szCs w:val="18"/>
          <w:lang w:val="en-GB"/>
        </w:rPr>
      </w:pPr>
    </w:p>
    <w:p w14:paraId="4D1B002C" w14:textId="77777777" w:rsidR="00D2433D" w:rsidRPr="009F2A99" w:rsidRDefault="00C66C78" w:rsidP="00D2433D">
      <w:pPr>
        <w:jc w:val="both"/>
        <w:rPr>
          <w:sz w:val="18"/>
          <w:szCs w:val="18"/>
          <w:lang w:val="en-GB"/>
        </w:rPr>
      </w:pPr>
      <w:r w:rsidRPr="009F2A99">
        <w:rPr>
          <w:color w:val="C00000"/>
          <w:sz w:val="18"/>
          <w:szCs w:val="18"/>
          <w:lang w:val="en-GB"/>
        </w:rPr>
        <w:tab/>
      </w:r>
      <w:r w:rsidR="001D7B67" w:rsidRPr="009F2A99">
        <w:rPr>
          <w:b/>
          <w:color w:val="C00000"/>
          <w:sz w:val="18"/>
          <w:szCs w:val="18"/>
          <w:lang w:val="en-GB"/>
        </w:rPr>
        <w:t>Text</w:t>
      </w:r>
      <w:r w:rsidR="00411AE0">
        <w:rPr>
          <w:b/>
          <w:color w:val="C00000"/>
          <w:sz w:val="18"/>
          <w:szCs w:val="18"/>
          <w:lang w:val="en-GB"/>
        </w:rPr>
        <w:t xml:space="preserve"> to be</w:t>
      </w:r>
      <w:r w:rsidR="00AD7024" w:rsidRPr="009F2A99">
        <w:rPr>
          <w:b/>
          <w:color w:val="C00000"/>
          <w:sz w:val="18"/>
          <w:szCs w:val="18"/>
          <w:lang w:val="en-GB"/>
        </w:rPr>
        <w:t xml:space="preserve"> accepted </w:t>
      </w:r>
      <w:r w:rsidR="00411AE0">
        <w:rPr>
          <w:b/>
          <w:color w:val="C00000"/>
          <w:sz w:val="18"/>
          <w:szCs w:val="18"/>
          <w:lang w:val="en-GB"/>
        </w:rPr>
        <w:t xml:space="preserve">should be </w:t>
      </w:r>
      <w:r w:rsidR="009134E5">
        <w:rPr>
          <w:b/>
          <w:color w:val="C00000"/>
          <w:sz w:val="18"/>
          <w:szCs w:val="18"/>
          <w:lang w:val="en-GB"/>
        </w:rPr>
        <w:t xml:space="preserve">typically </w:t>
      </w:r>
      <w:r w:rsidR="00411AE0">
        <w:rPr>
          <w:b/>
          <w:color w:val="C00000"/>
          <w:sz w:val="18"/>
          <w:szCs w:val="18"/>
          <w:lang w:val="en-GB"/>
        </w:rPr>
        <w:t>written in one</w:t>
      </w:r>
      <w:r w:rsidR="00AD7024" w:rsidRPr="009F2A99">
        <w:rPr>
          <w:b/>
          <w:color w:val="C00000"/>
          <w:sz w:val="18"/>
          <w:szCs w:val="18"/>
          <w:lang w:val="en-GB"/>
        </w:rPr>
        <w:t xml:space="preserve"> column </w:t>
      </w:r>
      <w:r w:rsidR="001D7B67" w:rsidRPr="009F2A99">
        <w:rPr>
          <w:b/>
          <w:color w:val="C00000"/>
          <w:sz w:val="18"/>
          <w:szCs w:val="18"/>
          <w:lang w:val="en-GB"/>
        </w:rPr>
        <w:t>(</w:t>
      </w:r>
      <w:r w:rsidR="00AD7024" w:rsidRPr="009F2A99">
        <w:rPr>
          <w:b/>
          <w:color w:val="C00000"/>
          <w:sz w:val="18"/>
          <w:szCs w:val="18"/>
          <w:lang w:val="en-GB"/>
        </w:rPr>
        <w:t xml:space="preserve">Plenary lecture </w:t>
      </w:r>
      <w:r w:rsidR="00411AE0">
        <w:rPr>
          <w:b/>
          <w:color w:val="C00000"/>
          <w:sz w:val="18"/>
          <w:szCs w:val="18"/>
          <w:lang w:val="en-GB"/>
        </w:rPr>
        <w:t xml:space="preserve">in </w:t>
      </w:r>
      <w:r w:rsidR="00AD7024" w:rsidRPr="009F2A99">
        <w:rPr>
          <w:b/>
          <w:color w:val="C00000"/>
          <w:sz w:val="18"/>
          <w:szCs w:val="18"/>
          <w:lang w:val="en-GB"/>
        </w:rPr>
        <w:t>two</w:t>
      </w:r>
      <w:r w:rsidR="00411AE0">
        <w:rPr>
          <w:b/>
          <w:color w:val="C00000"/>
          <w:sz w:val="18"/>
          <w:szCs w:val="18"/>
          <w:lang w:val="en-GB"/>
        </w:rPr>
        <w:t xml:space="preserve"> columns</w:t>
      </w:r>
      <w:r w:rsidR="001D7B67" w:rsidRPr="009F2A99">
        <w:rPr>
          <w:b/>
          <w:color w:val="C00000"/>
          <w:sz w:val="18"/>
          <w:szCs w:val="18"/>
          <w:lang w:val="en-GB"/>
        </w:rPr>
        <w:t>)</w:t>
      </w:r>
      <w:r w:rsidR="00411AE0">
        <w:rPr>
          <w:b/>
          <w:color w:val="C00000"/>
          <w:sz w:val="18"/>
          <w:szCs w:val="18"/>
          <w:lang w:val="en-GB"/>
        </w:rPr>
        <w:t xml:space="preserve"> </w:t>
      </w:r>
      <w:proofErr w:type="gramStart"/>
      <w:r w:rsidR="00411AE0">
        <w:rPr>
          <w:b/>
          <w:color w:val="C00000"/>
          <w:sz w:val="18"/>
          <w:szCs w:val="18"/>
          <w:lang w:val="en-GB"/>
        </w:rPr>
        <w:t>only</w:t>
      </w:r>
      <w:r w:rsidR="00935727">
        <w:rPr>
          <w:b/>
          <w:color w:val="C00000"/>
          <w:sz w:val="18"/>
          <w:szCs w:val="18"/>
          <w:lang w:val="en-GB"/>
        </w:rPr>
        <w:t>;</w:t>
      </w:r>
      <w:proofErr w:type="gramEnd"/>
      <w:r w:rsidR="001D7B67" w:rsidRPr="009F2A99">
        <w:rPr>
          <w:b/>
          <w:color w:val="C00000"/>
          <w:sz w:val="18"/>
          <w:szCs w:val="18"/>
          <w:lang w:val="en-GB"/>
        </w:rPr>
        <w:t xml:space="preserve"> </w:t>
      </w:r>
      <w:r w:rsidR="00AD7024" w:rsidRPr="009F2A99">
        <w:rPr>
          <w:b/>
          <w:color w:val="C00000"/>
          <w:sz w:val="18"/>
          <w:szCs w:val="18"/>
          <w:lang w:val="en-GB"/>
        </w:rPr>
        <w:t>wh</w:t>
      </w:r>
      <w:r w:rsidR="00411AE0">
        <w:rPr>
          <w:b/>
          <w:color w:val="C00000"/>
          <w:sz w:val="18"/>
          <w:szCs w:val="18"/>
          <w:lang w:val="en-GB"/>
        </w:rPr>
        <w:t>ich</w:t>
      </w:r>
      <w:r w:rsidR="00AD7024" w:rsidRPr="009F2A99">
        <w:rPr>
          <w:b/>
          <w:color w:val="C00000"/>
          <w:sz w:val="18"/>
          <w:szCs w:val="18"/>
          <w:lang w:val="en-GB"/>
        </w:rPr>
        <w:t xml:space="preserve"> corresponds to </w:t>
      </w:r>
      <w:r w:rsidR="00D2433D" w:rsidRPr="009F2A99">
        <w:rPr>
          <w:b/>
          <w:color w:val="C00000"/>
          <w:sz w:val="18"/>
          <w:szCs w:val="18"/>
          <w:lang w:val="en-GB"/>
        </w:rPr>
        <w:t>ca 1 a</w:t>
      </w:r>
      <w:r w:rsidR="00AD7024" w:rsidRPr="009F2A99">
        <w:rPr>
          <w:b/>
          <w:color w:val="C00000"/>
          <w:sz w:val="18"/>
          <w:szCs w:val="18"/>
          <w:lang w:val="en-GB"/>
        </w:rPr>
        <w:t>nd</w:t>
      </w:r>
      <w:r w:rsidR="00D2433D" w:rsidRPr="009F2A99">
        <w:rPr>
          <w:b/>
          <w:color w:val="C00000"/>
          <w:sz w:val="18"/>
          <w:szCs w:val="18"/>
          <w:lang w:val="en-GB"/>
        </w:rPr>
        <w:t xml:space="preserve"> 2 </w:t>
      </w:r>
      <w:r w:rsidR="00AD7024" w:rsidRPr="009F2A99">
        <w:rPr>
          <w:b/>
          <w:color w:val="C00000"/>
          <w:sz w:val="18"/>
          <w:szCs w:val="18"/>
          <w:lang w:val="en-GB"/>
        </w:rPr>
        <w:t xml:space="preserve">typewritten pages on </w:t>
      </w:r>
      <w:r w:rsidR="001D7B67" w:rsidRPr="009F2A99">
        <w:rPr>
          <w:b/>
          <w:color w:val="C00000"/>
          <w:sz w:val="18"/>
          <w:szCs w:val="18"/>
          <w:lang w:val="en-GB"/>
        </w:rPr>
        <w:t xml:space="preserve">A4 </w:t>
      </w:r>
      <w:r w:rsidR="00AD7024" w:rsidRPr="009F2A99">
        <w:rPr>
          <w:b/>
          <w:color w:val="C00000"/>
          <w:sz w:val="18"/>
          <w:szCs w:val="18"/>
          <w:lang w:val="en-GB"/>
        </w:rPr>
        <w:t>(</w:t>
      </w:r>
      <w:r w:rsidR="003129BC">
        <w:rPr>
          <w:b/>
          <w:color w:val="C00000"/>
          <w:sz w:val="18"/>
          <w:szCs w:val="18"/>
          <w:lang w:val="en-GB"/>
        </w:rPr>
        <w:t>“</w:t>
      </w:r>
      <w:r w:rsidR="001D7B67" w:rsidRPr="009F2A99">
        <w:rPr>
          <w:b/>
          <w:color w:val="C00000"/>
          <w:sz w:val="18"/>
          <w:szCs w:val="18"/>
          <w:lang w:val="en-GB"/>
        </w:rPr>
        <w:t>30</w:t>
      </w:r>
      <w:r w:rsidR="00935727">
        <w:rPr>
          <w:b/>
          <w:color w:val="C00000"/>
          <w:sz w:val="18"/>
          <w:szCs w:val="18"/>
          <w:lang w:val="en-GB"/>
        </w:rPr>
        <w:t>×</w:t>
      </w:r>
      <w:r w:rsidR="00AD7024" w:rsidRPr="009F2A99">
        <w:rPr>
          <w:b/>
          <w:color w:val="C00000"/>
          <w:sz w:val="18"/>
          <w:szCs w:val="18"/>
          <w:lang w:val="en-GB"/>
        </w:rPr>
        <w:t>60</w:t>
      </w:r>
      <w:r w:rsidR="003129BC">
        <w:rPr>
          <w:b/>
          <w:color w:val="C00000"/>
          <w:sz w:val="18"/>
          <w:szCs w:val="18"/>
          <w:lang w:val="en-GB"/>
        </w:rPr>
        <w:t xml:space="preserve">”, </w:t>
      </w:r>
      <w:r w:rsidR="00AD7024" w:rsidRPr="009F2A99">
        <w:rPr>
          <w:b/>
          <w:color w:val="C00000"/>
          <w:sz w:val="18"/>
          <w:szCs w:val="18"/>
          <w:lang w:val="en-GB"/>
        </w:rPr>
        <w:t>i.e.</w:t>
      </w:r>
      <w:r w:rsidR="001D7B67" w:rsidRPr="009F2A99">
        <w:rPr>
          <w:b/>
          <w:color w:val="C00000"/>
          <w:sz w:val="18"/>
          <w:szCs w:val="18"/>
          <w:lang w:val="en-GB"/>
        </w:rPr>
        <w:t xml:space="preserve"> ca 1800 </w:t>
      </w:r>
      <w:r w:rsidR="00AD7024" w:rsidRPr="009F2A99">
        <w:rPr>
          <w:b/>
          <w:color w:val="C00000"/>
          <w:sz w:val="18"/>
          <w:szCs w:val="18"/>
          <w:lang w:val="en-GB"/>
        </w:rPr>
        <w:t>characters</w:t>
      </w:r>
      <w:r w:rsidR="001D7B67" w:rsidRPr="009F2A99">
        <w:rPr>
          <w:b/>
          <w:color w:val="C00000"/>
          <w:sz w:val="18"/>
          <w:szCs w:val="18"/>
          <w:lang w:val="en-GB"/>
        </w:rPr>
        <w:t xml:space="preserve">). </w:t>
      </w:r>
      <w:r w:rsidR="001D7B67" w:rsidRPr="009F2A99">
        <w:rPr>
          <w:sz w:val="18"/>
          <w:szCs w:val="18"/>
          <w:lang w:val="en-GB"/>
        </w:rPr>
        <w:t>T</w:t>
      </w:r>
      <w:r w:rsidR="00AD7024" w:rsidRPr="009F2A99">
        <w:rPr>
          <w:sz w:val="18"/>
          <w:szCs w:val="18"/>
          <w:lang w:val="en-GB"/>
        </w:rPr>
        <w:t xml:space="preserve">he given space is including figures and references. Figures shall be within one column </w:t>
      </w:r>
      <w:r w:rsidR="00B45378" w:rsidRPr="009F2A99">
        <w:rPr>
          <w:sz w:val="18"/>
          <w:szCs w:val="18"/>
          <w:lang w:val="en-GB"/>
        </w:rPr>
        <w:t>(</w:t>
      </w:r>
      <w:smartTag w:uri="urn:schemas:contacts" w:element="middlename">
        <w:smartTagPr>
          <w:attr w:name="ProductID" w:val="82 mm"/>
        </w:smartTagPr>
        <w:r w:rsidR="00B45378" w:rsidRPr="009F2A99">
          <w:rPr>
            <w:sz w:val="18"/>
            <w:szCs w:val="18"/>
            <w:lang w:val="en-GB"/>
          </w:rPr>
          <w:t>82 mm</w:t>
        </w:r>
      </w:smartTag>
      <w:r w:rsidR="00B45378" w:rsidRPr="009F2A99">
        <w:rPr>
          <w:sz w:val="18"/>
          <w:szCs w:val="18"/>
          <w:lang w:val="en-GB"/>
        </w:rPr>
        <w:t>)</w:t>
      </w:r>
      <w:r w:rsidR="00F45E72" w:rsidRPr="009F2A99">
        <w:rPr>
          <w:sz w:val="18"/>
          <w:szCs w:val="18"/>
          <w:lang w:val="en-GB"/>
        </w:rPr>
        <w:t xml:space="preserve"> inserted as „in line with </w:t>
      </w:r>
      <w:proofErr w:type="gramStart"/>
      <w:r w:rsidR="00F45E72" w:rsidRPr="009F2A99">
        <w:rPr>
          <w:sz w:val="18"/>
          <w:szCs w:val="18"/>
          <w:lang w:val="en-GB"/>
        </w:rPr>
        <w:t>text“</w:t>
      </w:r>
      <w:proofErr w:type="gramEnd"/>
      <w:r w:rsidR="00B45378" w:rsidRPr="009F2A99">
        <w:rPr>
          <w:sz w:val="18"/>
          <w:szCs w:val="18"/>
          <w:lang w:val="en-GB"/>
        </w:rPr>
        <w:t>.</w:t>
      </w:r>
      <w:r w:rsidR="00693F87" w:rsidRPr="009F2A99">
        <w:rPr>
          <w:sz w:val="18"/>
          <w:szCs w:val="18"/>
          <w:lang w:val="en-GB"/>
        </w:rPr>
        <w:t xml:space="preserve"> </w:t>
      </w:r>
      <w:r w:rsidR="001D7B67" w:rsidRPr="009F2A99">
        <w:rPr>
          <w:b/>
          <w:sz w:val="18"/>
          <w:szCs w:val="18"/>
          <w:lang w:val="en-GB"/>
        </w:rPr>
        <w:t>Ne</w:t>
      </w:r>
      <w:r w:rsidR="00F45E72" w:rsidRPr="009F2A99">
        <w:rPr>
          <w:b/>
          <w:sz w:val="18"/>
          <w:szCs w:val="18"/>
          <w:lang w:val="en-GB"/>
        </w:rPr>
        <w:t>ver use frames</w:t>
      </w:r>
      <w:r w:rsidR="001D7B67" w:rsidRPr="009F2A99">
        <w:rPr>
          <w:sz w:val="18"/>
          <w:szCs w:val="18"/>
          <w:lang w:val="en-GB"/>
        </w:rPr>
        <w:t xml:space="preserve">! </w:t>
      </w:r>
      <w:r w:rsidR="00F45E72" w:rsidRPr="009F2A99">
        <w:rPr>
          <w:sz w:val="18"/>
          <w:szCs w:val="18"/>
          <w:lang w:val="en-GB"/>
        </w:rPr>
        <w:t>Do not format with space</w:t>
      </w:r>
      <w:r w:rsidR="00F84FBB">
        <w:rPr>
          <w:sz w:val="18"/>
          <w:szCs w:val="18"/>
          <w:lang w:val="en-GB"/>
        </w:rPr>
        <w:t>s</w:t>
      </w:r>
      <w:r w:rsidR="00593F8F" w:rsidRPr="009F2A99">
        <w:rPr>
          <w:sz w:val="18"/>
          <w:szCs w:val="18"/>
          <w:lang w:val="en-GB"/>
        </w:rPr>
        <w:t xml:space="preserve">. </w:t>
      </w:r>
      <w:r w:rsidR="00F45E72" w:rsidRPr="009F2A99">
        <w:rPr>
          <w:sz w:val="18"/>
          <w:szCs w:val="18"/>
          <w:lang w:val="en-GB"/>
        </w:rPr>
        <w:t>Do not change the style or template format</w:t>
      </w:r>
      <w:r w:rsidR="00593F8F" w:rsidRPr="009F2A99">
        <w:rPr>
          <w:sz w:val="18"/>
          <w:szCs w:val="18"/>
          <w:lang w:val="en-GB"/>
        </w:rPr>
        <w:t xml:space="preserve">. </w:t>
      </w:r>
      <w:r w:rsidR="00F45E72" w:rsidRPr="009F2A99">
        <w:rPr>
          <w:sz w:val="18"/>
          <w:szCs w:val="18"/>
          <w:lang w:val="en-GB"/>
        </w:rPr>
        <w:t>For</w:t>
      </w:r>
      <w:r w:rsidRPr="009F2A99">
        <w:rPr>
          <w:sz w:val="18"/>
          <w:szCs w:val="18"/>
          <w:lang w:val="en-GB"/>
        </w:rPr>
        <w:t xml:space="preserve"> stru</w:t>
      </w:r>
      <w:r w:rsidR="00F45E72" w:rsidRPr="009F2A99">
        <w:rPr>
          <w:sz w:val="18"/>
          <w:szCs w:val="18"/>
          <w:lang w:val="en-GB"/>
        </w:rPr>
        <w:t>ctural formulae use format</w:t>
      </w:r>
      <w:r w:rsidR="00B30984">
        <w:rPr>
          <w:sz w:val="18"/>
          <w:szCs w:val="18"/>
          <w:lang w:val="en-GB"/>
        </w:rPr>
        <w:t xml:space="preserve"> (style; object setting)</w:t>
      </w:r>
      <w:r w:rsidR="00F45E72" w:rsidRPr="009F2A99">
        <w:rPr>
          <w:sz w:val="18"/>
          <w:szCs w:val="18"/>
          <w:lang w:val="en-GB"/>
        </w:rPr>
        <w:t xml:space="preserve"> </w:t>
      </w:r>
      <w:r w:rsidR="00165010" w:rsidRPr="009F2A99">
        <w:rPr>
          <w:sz w:val="18"/>
          <w:szCs w:val="18"/>
          <w:lang w:val="en-GB"/>
        </w:rPr>
        <w:t>ACS</w:t>
      </w:r>
      <w:r w:rsidRPr="009F2A99">
        <w:rPr>
          <w:sz w:val="18"/>
          <w:szCs w:val="18"/>
          <w:lang w:val="en-GB"/>
        </w:rPr>
        <w:t xml:space="preserve"> (</w:t>
      </w:r>
      <w:r w:rsidR="00F45E72" w:rsidRPr="009F2A99">
        <w:rPr>
          <w:sz w:val="18"/>
          <w:szCs w:val="18"/>
          <w:lang w:val="en-GB"/>
        </w:rPr>
        <w:t xml:space="preserve">bond </w:t>
      </w:r>
      <w:r w:rsidR="009F2A99" w:rsidRPr="009F2A99">
        <w:rPr>
          <w:sz w:val="18"/>
          <w:szCs w:val="18"/>
          <w:lang w:val="en-GB"/>
        </w:rPr>
        <w:t>lengths</w:t>
      </w:r>
      <w:r w:rsidRPr="009F2A99">
        <w:rPr>
          <w:sz w:val="18"/>
          <w:szCs w:val="18"/>
          <w:lang w:val="en-GB"/>
        </w:rPr>
        <w:t xml:space="preserve"> </w:t>
      </w:r>
      <w:r w:rsidR="00165010" w:rsidRPr="009F2A99">
        <w:rPr>
          <w:sz w:val="18"/>
          <w:szCs w:val="18"/>
          <w:lang w:val="en-GB"/>
        </w:rPr>
        <w:t>5</w:t>
      </w:r>
      <w:r w:rsidR="009F2A99" w:rsidRPr="009F2A99">
        <w:rPr>
          <w:sz w:val="18"/>
          <w:szCs w:val="18"/>
          <w:lang w:val="en-GB"/>
        </w:rPr>
        <w:t>.</w:t>
      </w:r>
      <w:r w:rsidR="00165010" w:rsidRPr="009F2A99">
        <w:rPr>
          <w:sz w:val="18"/>
          <w:szCs w:val="18"/>
          <w:lang w:val="en-GB"/>
        </w:rPr>
        <w:t>08</w:t>
      </w:r>
      <w:r w:rsidRPr="009F2A99">
        <w:rPr>
          <w:sz w:val="18"/>
          <w:szCs w:val="18"/>
          <w:lang w:val="en-GB"/>
        </w:rPr>
        <w:t xml:space="preserve"> mm, </w:t>
      </w:r>
      <w:r w:rsidR="00F45E72" w:rsidRPr="009F2A99">
        <w:rPr>
          <w:sz w:val="18"/>
          <w:szCs w:val="18"/>
          <w:lang w:val="en-GB"/>
        </w:rPr>
        <w:t>thickness</w:t>
      </w:r>
      <w:r w:rsidRPr="009F2A99">
        <w:rPr>
          <w:sz w:val="18"/>
          <w:szCs w:val="18"/>
          <w:lang w:val="en-GB"/>
        </w:rPr>
        <w:t xml:space="preserve"> 0</w:t>
      </w:r>
      <w:r w:rsidR="009F2A99" w:rsidRPr="009F2A99">
        <w:rPr>
          <w:sz w:val="18"/>
          <w:szCs w:val="18"/>
          <w:lang w:val="en-GB"/>
        </w:rPr>
        <w:t>.</w:t>
      </w:r>
      <w:r w:rsidR="00165010" w:rsidRPr="009F2A99">
        <w:rPr>
          <w:sz w:val="18"/>
          <w:szCs w:val="18"/>
          <w:lang w:val="en-GB"/>
        </w:rPr>
        <w:t>2</w:t>
      </w:r>
      <w:r w:rsidRPr="009F2A99">
        <w:rPr>
          <w:sz w:val="18"/>
          <w:szCs w:val="18"/>
          <w:lang w:val="en-GB"/>
        </w:rPr>
        <w:t>1 mm</w:t>
      </w:r>
      <w:r w:rsidR="00165010" w:rsidRPr="009F2A99">
        <w:rPr>
          <w:sz w:val="18"/>
          <w:szCs w:val="18"/>
          <w:lang w:val="en-GB"/>
        </w:rPr>
        <w:t xml:space="preserve">, Helvetica/Arial 10 </w:t>
      </w:r>
      <w:r w:rsidR="00F45E72" w:rsidRPr="009F2A99">
        <w:rPr>
          <w:sz w:val="18"/>
          <w:szCs w:val="18"/>
          <w:lang w:val="en-GB"/>
        </w:rPr>
        <w:t>pt</w:t>
      </w:r>
      <w:r w:rsidRPr="009F2A99">
        <w:rPr>
          <w:sz w:val="18"/>
          <w:szCs w:val="18"/>
          <w:lang w:val="en-GB"/>
        </w:rPr>
        <w:t>)</w:t>
      </w:r>
      <w:r w:rsidR="00F45E72" w:rsidRPr="009F2A99">
        <w:rPr>
          <w:sz w:val="18"/>
          <w:szCs w:val="18"/>
          <w:lang w:val="en-GB"/>
        </w:rPr>
        <w:t xml:space="preserve">, usually reduced to </w:t>
      </w:r>
      <w:r w:rsidR="00BE2D27" w:rsidRPr="009F2A99">
        <w:rPr>
          <w:sz w:val="18"/>
          <w:szCs w:val="18"/>
          <w:lang w:val="en-GB"/>
        </w:rPr>
        <w:t>75 %</w:t>
      </w:r>
      <w:r w:rsidR="00F45E72" w:rsidRPr="009F2A99">
        <w:rPr>
          <w:sz w:val="18"/>
          <w:szCs w:val="18"/>
          <w:lang w:val="en-GB"/>
        </w:rPr>
        <w:t>, use ACD/</w:t>
      </w:r>
      <w:r w:rsidR="00D2433D" w:rsidRPr="009F2A99">
        <w:rPr>
          <w:sz w:val="18"/>
          <w:szCs w:val="18"/>
          <w:lang w:val="en-GB"/>
        </w:rPr>
        <w:t>ChemSketch (</w:t>
      </w:r>
      <w:r w:rsidR="00F45E72" w:rsidRPr="009F2A99">
        <w:rPr>
          <w:sz w:val="18"/>
          <w:szCs w:val="18"/>
          <w:lang w:val="en-GB"/>
        </w:rPr>
        <w:t>available for free</w:t>
      </w:r>
      <w:r w:rsidR="00D2433D" w:rsidRPr="009F2A99">
        <w:rPr>
          <w:sz w:val="18"/>
          <w:szCs w:val="18"/>
          <w:lang w:val="en-GB"/>
        </w:rPr>
        <w:t>)</w:t>
      </w:r>
      <w:r w:rsidR="00F45E72" w:rsidRPr="009F2A99">
        <w:rPr>
          <w:sz w:val="18"/>
          <w:szCs w:val="18"/>
          <w:lang w:val="en-GB"/>
        </w:rPr>
        <w:t xml:space="preserve"> or</w:t>
      </w:r>
      <w:r w:rsidR="00D2433D" w:rsidRPr="009F2A99">
        <w:rPr>
          <w:sz w:val="18"/>
          <w:szCs w:val="18"/>
          <w:lang w:val="en-GB"/>
        </w:rPr>
        <w:t xml:space="preserve"> </w:t>
      </w:r>
      <w:r w:rsidR="001D7B67" w:rsidRPr="009F2A99">
        <w:rPr>
          <w:sz w:val="18"/>
          <w:szCs w:val="18"/>
          <w:lang w:val="en-GB"/>
        </w:rPr>
        <w:t>ChemDraw</w:t>
      </w:r>
      <w:r w:rsidR="00935727">
        <w:rPr>
          <w:sz w:val="18"/>
          <w:szCs w:val="18"/>
          <w:lang w:val="en-GB"/>
        </w:rPr>
        <w:t xml:space="preserve"> (do not use IsisDraw)</w:t>
      </w:r>
      <w:r w:rsidR="00F45E72" w:rsidRPr="009F2A99">
        <w:rPr>
          <w:sz w:val="18"/>
          <w:szCs w:val="18"/>
          <w:lang w:val="en-GB"/>
        </w:rPr>
        <w:t xml:space="preserve">. </w:t>
      </w:r>
      <w:r w:rsidR="00907DC7" w:rsidRPr="009F2A99">
        <w:rPr>
          <w:sz w:val="18"/>
          <w:szCs w:val="18"/>
          <w:lang w:val="en-GB"/>
        </w:rPr>
        <w:t>Latin</w:t>
      </w:r>
      <w:r w:rsidR="00F45E72" w:rsidRPr="009F2A99">
        <w:rPr>
          <w:sz w:val="18"/>
          <w:szCs w:val="18"/>
          <w:lang w:val="en-GB"/>
        </w:rPr>
        <w:t xml:space="preserve"> expressions are in italics </w:t>
      </w:r>
      <w:r w:rsidR="00907DC7" w:rsidRPr="009F2A99">
        <w:rPr>
          <w:i/>
          <w:sz w:val="18"/>
          <w:szCs w:val="18"/>
          <w:lang w:val="en-GB"/>
        </w:rPr>
        <w:t>in vivo</w:t>
      </w:r>
      <w:r w:rsidR="00907DC7" w:rsidRPr="009F2A99">
        <w:rPr>
          <w:sz w:val="18"/>
          <w:szCs w:val="18"/>
          <w:lang w:val="en-GB"/>
        </w:rPr>
        <w:t xml:space="preserve">, </w:t>
      </w:r>
      <w:proofErr w:type="gramStart"/>
      <w:r w:rsidR="00935727" w:rsidRPr="00935727">
        <w:rPr>
          <w:i/>
          <w:sz w:val="18"/>
          <w:szCs w:val="18"/>
          <w:lang w:val="en-GB"/>
        </w:rPr>
        <w:t>B</w:t>
      </w:r>
      <w:r w:rsidR="00F45E72" w:rsidRPr="00935727">
        <w:rPr>
          <w:i/>
          <w:sz w:val="18"/>
          <w:szCs w:val="18"/>
          <w:lang w:val="en-GB"/>
        </w:rPr>
        <w:t>iological</w:t>
      </w:r>
      <w:proofErr w:type="gramEnd"/>
      <w:r w:rsidR="00F45E72" w:rsidRPr="00935727">
        <w:rPr>
          <w:i/>
          <w:sz w:val="18"/>
          <w:szCs w:val="18"/>
          <w:lang w:val="en-GB"/>
        </w:rPr>
        <w:t xml:space="preserve"> names</w:t>
      </w:r>
      <w:r w:rsidR="00F45E72" w:rsidRPr="009F2A99">
        <w:rPr>
          <w:sz w:val="18"/>
          <w:szCs w:val="18"/>
          <w:lang w:val="en-GB"/>
        </w:rPr>
        <w:t xml:space="preserve"> in italics capitalised</w:t>
      </w:r>
      <w:r w:rsidR="00907DC7" w:rsidRPr="009F2A99">
        <w:rPr>
          <w:sz w:val="18"/>
          <w:szCs w:val="18"/>
          <w:lang w:val="en-GB"/>
        </w:rPr>
        <w:t xml:space="preserve">. </w:t>
      </w:r>
      <w:r w:rsidR="00F45E72" w:rsidRPr="009F2A99">
        <w:rPr>
          <w:sz w:val="18"/>
          <w:szCs w:val="18"/>
          <w:lang w:val="en-GB"/>
        </w:rPr>
        <w:t>Between number and unit is a hard space</w:t>
      </w:r>
      <w:r w:rsidR="00907DC7" w:rsidRPr="009F2A99">
        <w:rPr>
          <w:sz w:val="18"/>
          <w:szCs w:val="18"/>
          <w:lang w:val="en-GB"/>
        </w:rPr>
        <w:t>.</w:t>
      </w:r>
    </w:p>
    <w:p w14:paraId="1FE288FB" w14:textId="77777777" w:rsidR="00D2433D" w:rsidRPr="009F2A99" w:rsidRDefault="00D2433D" w:rsidP="00D2433D">
      <w:pPr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ab/>
      </w:r>
      <w:r w:rsidR="00F45E72" w:rsidRPr="009F2A99">
        <w:rPr>
          <w:sz w:val="18"/>
          <w:szCs w:val="18"/>
          <w:lang w:val="en-GB"/>
        </w:rPr>
        <w:t xml:space="preserve">In </w:t>
      </w:r>
      <w:r w:rsidRPr="009F2A99">
        <w:rPr>
          <w:sz w:val="18"/>
          <w:szCs w:val="18"/>
          <w:lang w:val="en-GB"/>
        </w:rPr>
        <w:t>gra</w:t>
      </w:r>
      <w:r w:rsidR="00F45E72" w:rsidRPr="009F2A99">
        <w:rPr>
          <w:sz w:val="18"/>
          <w:szCs w:val="18"/>
          <w:lang w:val="en-GB"/>
        </w:rPr>
        <w:t>phs</w:t>
      </w:r>
      <w:r w:rsidRPr="009F2A99">
        <w:rPr>
          <w:sz w:val="18"/>
          <w:szCs w:val="18"/>
          <w:lang w:val="en-GB"/>
        </w:rPr>
        <w:t xml:space="preserve"> </w:t>
      </w:r>
      <w:r w:rsidR="00F45E72" w:rsidRPr="009F2A99">
        <w:rPr>
          <w:sz w:val="18"/>
          <w:szCs w:val="18"/>
          <w:lang w:val="en-GB"/>
        </w:rPr>
        <w:t>and structural formulae</w:t>
      </w:r>
      <w:r w:rsidR="00F84FBB">
        <w:rPr>
          <w:sz w:val="18"/>
          <w:szCs w:val="18"/>
          <w:lang w:val="en-GB"/>
        </w:rPr>
        <w:t>,</w:t>
      </w:r>
      <w:r w:rsidR="00F45E72" w:rsidRPr="009F2A99">
        <w:rPr>
          <w:sz w:val="18"/>
          <w:szCs w:val="18"/>
          <w:lang w:val="en-GB"/>
        </w:rPr>
        <w:t xml:space="preserve"> use </w:t>
      </w:r>
      <w:r w:rsidR="00F84FBB" w:rsidRPr="009F2A99">
        <w:rPr>
          <w:sz w:val="18"/>
          <w:szCs w:val="18"/>
          <w:lang w:val="en-GB"/>
        </w:rPr>
        <w:t>Helvetica</w:t>
      </w:r>
      <w:r w:rsidR="00F45E72" w:rsidRPr="009F2A99">
        <w:rPr>
          <w:sz w:val="18"/>
          <w:szCs w:val="18"/>
          <w:lang w:val="en-GB"/>
        </w:rPr>
        <w:t xml:space="preserve"> or</w:t>
      </w:r>
      <w:r w:rsidRPr="009F2A99">
        <w:rPr>
          <w:sz w:val="18"/>
          <w:szCs w:val="18"/>
          <w:lang w:val="en-GB"/>
        </w:rPr>
        <w:t xml:space="preserve"> </w:t>
      </w:r>
      <w:r w:rsidR="00F84FBB" w:rsidRPr="009F2A99">
        <w:rPr>
          <w:sz w:val="18"/>
          <w:szCs w:val="18"/>
          <w:lang w:val="en-GB"/>
        </w:rPr>
        <w:t>A</w:t>
      </w:r>
      <w:r w:rsidR="00F84FBB">
        <w:rPr>
          <w:sz w:val="18"/>
          <w:szCs w:val="18"/>
          <w:lang w:val="en-GB"/>
        </w:rPr>
        <w:t>rial</w:t>
      </w:r>
      <w:r w:rsidRPr="009F2A99">
        <w:rPr>
          <w:sz w:val="18"/>
          <w:szCs w:val="18"/>
          <w:lang w:val="en-GB"/>
        </w:rPr>
        <w:t xml:space="preserve">. </w:t>
      </w:r>
      <w:r w:rsidR="00F45E72" w:rsidRPr="009F2A99">
        <w:rPr>
          <w:sz w:val="18"/>
          <w:szCs w:val="18"/>
          <w:lang w:val="en-GB"/>
        </w:rPr>
        <w:t xml:space="preserve">Table </w:t>
      </w:r>
      <w:r w:rsidR="00411AE0">
        <w:rPr>
          <w:sz w:val="18"/>
          <w:szCs w:val="18"/>
          <w:lang w:val="en-GB"/>
        </w:rPr>
        <w:t>titl</w:t>
      </w:r>
      <w:r w:rsidR="00F45E72" w:rsidRPr="009F2A99">
        <w:rPr>
          <w:sz w:val="18"/>
          <w:szCs w:val="18"/>
          <w:lang w:val="en-GB"/>
        </w:rPr>
        <w:t xml:space="preserve">es in </w:t>
      </w:r>
      <w:r w:rsidR="00411AE0">
        <w:rPr>
          <w:sz w:val="18"/>
          <w:szCs w:val="18"/>
          <w:lang w:val="en-GB"/>
        </w:rPr>
        <w:t>T</w:t>
      </w:r>
      <w:r w:rsidRPr="009F2A99">
        <w:rPr>
          <w:sz w:val="18"/>
          <w:szCs w:val="18"/>
          <w:lang w:val="en-GB"/>
        </w:rPr>
        <w:t xml:space="preserve">imes 9 </w:t>
      </w:r>
      <w:r w:rsidR="00F45E72" w:rsidRPr="009F2A99">
        <w:rPr>
          <w:sz w:val="18"/>
          <w:szCs w:val="18"/>
          <w:lang w:val="en-GB"/>
        </w:rPr>
        <w:t>pt</w:t>
      </w:r>
      <w:r w:rsidRPr="009F2A99">
        <w:rPr>
          <w:sz w:val="18"/>
          <w:szCs w:val="18"/>
          <w:lang w:val="en-GB"/>
        </w:rPr>
        <w:t xml:space="preserve">, </w:t>
      </w:r>
      <w:r w:rsidR="00F45E72" w:rsidRPr="009F2A99">
        <w:rPr>
          <w:sz w:val="18"/>
          <w:szCs w:val="18"/>
          <w:lang w:val="en-GB"/>
        </w:rPr>
        <w:t xml:space="preserve">numbered in </w:t>
      </w:r>
      <w:r w:rsidR="00411AE0">
        <w:rPr>
          <w:sz w:val="18"/>
          <w:szCs w:val="18"/>
          <w:lang w:val="en-GB"/>
        </w:rPr>
        <w:t>Roman</w:t>
      </w:r>
      <w:r w:rsidR="00F45E72" w:rsidRPr="009F2A99">
        <w:rPr>
          <w:sz w:val="18"/>
          <w:szCs w:val="18"/>
          <w:lang w:val="en-GB"/>
        </w:rPr>
        <w:t xml:space="preserve"> numerals</w:t>
      </w:r>
      <w:r w:rsidRPr="009F2A99">
        <w:rPr>
          <w:sz w:val="18"/>
          <w:szCs w:val="18"/>
          <w:lang w:val="en-GB"/>
        </w:rPr>
        <w:t xml:space="preserve">, </w:t>
      </w:r>
      <w:r w:rsidR="00F45E72" w:rsidRPr="009F2A99">
        <w:rPr>
          <w:sz w:val="18"/>
          <w:szCs w:val="18"/>
          <w:lang w:val="en-GB"/>
        </w:rPr>
        <w:t xml:space="preserve">headings and first </w:t>
      </w:r>
      <w:r w:rsidR="009F2A99" w:rsidRPr="009F2A99">
        <w:rPr>
          <w:sz w:val="18"/>
          <w:szCs w:val="18"/>
          <w:lang w:val="en-GB"/>
        </w:rPr>
        <w:t>column</w:t>
      </w:r>
      <w:r w:rsidR="00F45E72" w:rsidRPr="009F2A99">
        <w:rPr>
          <w:sz w:val="18"/>
          <w:szCs w:val="18"/>
          <w:lang w:val="en-GB"/>
        </w:rPr>
        <w:t xml:space="preserve"> capitalised</w:t>
      </w:r>
      <w:r w:rsidRPr="009F2A99">
        <w:rPr>
          <w:sz w:val="18"/>
          <w:szCs w:val="18"/>
          <w:lang w:val="en-GB"/>
        </w:rPr>
        <w:t xml:space="preserve">, </w:t>
      </w:r>
      <w:r w:rsidR="00F45E72" w:rsidRPr="009F2A99">
        <w:rPr>
          <w:sz w:val="18"/>
          <w:szCs w:val="18"/>
          <w:lang w:val="en-GB"/>
        </w:rPr>
        <w:t xml:space="preserve">units in square brackets </w:t>
      </w:r>
      <w:proofErr w:type="gramStart"/>
      <w:r w:rsidR="00F45E72" w:rsidRPr="009F2A99">
        <w:rPr>
          <w:sz w:val="18"/>
          <w:szCs w:val="18"/>
          <w:lang w:val="en-GB"/>
        </w:rPr>
        <w:t>[ ]</w:t>
      </w:r>
      <w:proofErr w:type="gramEnd"/>
      <w:r w:rsidR="00F45E72" w:rsidRPr="009F2A99">
        <w:rPr>
          <w:sz w:val="18"/>
          <w:szCs w:val="18"/>
          <w:lang w:val="en-GB"/>
        </w:rPr>
        <w:t xml:space="preserve"> </w:t>
      </w:r>
      <w:r w:rsidRPr="009F2A99">
        <w:rPr>
          <w:sz w:val="18"/>
          <w:szCs w:val="18"/>
          <w:lang w:val="en-GB"/>
        </w:rPr>
        <w:t>(</w:t>
      </w:r>
      <w:r w:rsidR="00F45E72" w:rsidRPr="009F2A99">
        <w:rPr>
          <w:sz w:val="18"/>
          <w:szCs w:val="18"/>
          <w:lang w:val="en-GB"/>
        </w:rPr>
        <w:t xml:space="preserve">lines </w:t>
      </w:r>
      <w:r w:rsidRPr="009F2A99">
        <w:rPr>
          <w:sz w:val="18"/>
          <w:szCs w:val="18"/>
          <w:lang w:val="en-GB"/>
        </w:rPr>
        <w:t>0</w:t>
      </w:r>
      <w:r w:rsidR="00F45E72" w:rsidRPr="009F2A99">
        <w:rPr>
          <w:sz w:val="18"/>
          <w:szCs w:val="18"/>
          <w:lang w:val="en-GB"/>
        </w:rPr>
        <w:t>.</w:t>
      </w:r>
      <w:r w:rsidRPr="009F2A99">
        <w:rPr>
          <w:sz w:val="18"/>
          <w:szCs w:val="18"/>
          <w:lang w:val="en-GB"/>
        </w:rPr>
        <w:t xml:space="preserve">2 </w:t>
      </w:r>
      <w:r w:rsidR="00F45E72" w:rsidRPr="009F2A99">
        <w:rPr>
          <w:sz w:val="18"/>
          <w:szCs w:val="18"/>
          <w:lang w:val="en-GB"/>
        </w:rPr>
        <w:t>pt</w:t>
      </w:r>
      <w:r w:rsidRPr="009F2A99">
        <w:rPr>
          <w:sz w:val="18"/>
          <w:szCs w:val="18"/>
          <w:lang w:val="en-GB"/>
        </w:rPr>
        <w:t>).</w:t>
      </w:r>
      <w:r w:rsidR="00935727">
        <w:rPr>
          <w:sz w:val="18"/>
          <w:szCs w:val="18"/>
          <w:lang w:val="en-GB"/>
        </w:rPr>
        <w:t xml:space="preserve"> No frames, only a line below heading and after the end of table (line 0.2 pt).</w:t>
      </w:r>
    </w:p>
    <w:p w14:paraId="50ADB55D" w14:textId="77777777" w:rsidR="00693F87" w:rsidRDefault="0068450C">
      <w:p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</w:r>
      <w:r w:rsidR="00B30984">
        <w:rPr>
          <w:sz w:val="18"/>
          <w:szCs w:val="18"/>
          <w:lang w:val="en-GB"/>
        </w:rPr>
        <w:t xml:space="preserve">Abstracts shall be submitted in </w:t>
      </w:r>
      <w:r>
        <w:rPr>
          <w:sz w:val="18"/>
          <w:szCs w:val="18"/>
          <w:lang w:val="en-GB"/>
        </w:rPr>
        <w:t>MS Word, in requested form.</w:t>
      </w:r>
      <w:r w:rsidR="00B30984">
        <w:rPr>
          <w:sz w:val="18"/>
          <w:szCs w:val="18"/>
          <w:lang w:val="en-GB"/>
        </w:rPr>
        <w:t xml:space="preserve"> PDF file is not enough.</w:t>
      </w:r>
    </w:p>
    <w:p w14:paraId="331382C2" w14:textId="77777777" w:rsidR="0068450C" w:rsidRPr="009F2A99" w:rsidRDefault="0068450C">
      <w:pPr>
        <w:jc w:val="both"/>
        <w:rPr>
          <w:sz w:val="18"/>
          <w:szCs w:val="18"/>
          <w:lang w:val="en-GB"/>
        </w:rPr>
      </w:pPr>
    </w:p>
    <w:p w14:paraId="0E8C1B61" w14:textId="77777777" w:rsidR="00BE2D27" w:rsidRPr="009F2A99" w:rsidRDefault="00971A54" w:rsidP="00971A54">
      <w:pPr>
        <w:jc w:val="center"/>
        <w:rPr>
          <w:sz w:val="18"/>
          <w:szCs w:val="18"/>
          <w:lang w:val="en-GB"/>
        </w:rPr>
      </w:pPr>
      <w:r w:rsidRPr="009F2A99">
        <w:rPr>
          <w:lang w:val="en-GB"/>
        </w:rPr>
        <w:object w:dxaOrig="5227" w:dyaOrig="2045" w14:anchorId="65193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84pt" o:ole="">
            <v:imagedata r:id="rId9" o:title=""/>
          </v:shape>
          <o:OLEObject Type="Embed" ProgID="ACD.ChemSketch.20" ShapeID="_x0000_i1025" DrawAspect="Content" ObjectID="_1762850937" r:id="rId10"/>
        </w:object>
      </w:r>
    </w:p>
    <w:p w14:paraId="300315FB" w14:textId="77777777" w:rsidR="00693F87" w:rsidRPr="009F2A99" w:rsidRDefault="00693F87">
      <w:pPr>
        <w:jc w:val="both"/>
        <w:rPr>
          <w:sz w:val="16"/>
          <w:szCs w:val="18"/>
          <w:lang w:val="en-GB"/>
        </w:rPr>
      </w:pPr>
      <w:r w:rsidRPr="009F2A99">
        <w:rPr>
          <w:sz w:val="18"/>
          <w:szCs w:val="18"/>
          <w:lang w:val="en-GB"/>
        </w:rPr>
        <w:t>Sch</w:t>
      </w:r>
      <w:r w:rsidR="009F2A99" w:rsidRPr="009F2A99">
        <w:rPr>
          <w:sz w:val="18"/>
          <w:szCs w:val="18"/>
          <w:lang w:val="en-GB"/>
        </w:rPr>
        <w:t>e</w:t>
      </w:r>
      <w:r w:rsidRPr="009F2A99">
        <w:rPr>
          <w:sz w:val="18"/>
          <w:szCs w:val="18"/>
          <w:lang w:val="en-GB"/>
        </w:rPr>
        <w:t>m</w:t>
      </w:r>
      <w:r w:rsidR="009F2A99" w:rsidRPr="009F2A99">
        <w:rPr>
          <w:sz w:val="18"/>
          <w:szCs w:val="18"/>
          <w:lang w:val="en-GB"/>
        </w:rPr>
        <w:t>e</w:t>
      </w:r>
      <w:r w:rsidRPr="009F2A99">
        <w:rPr>
          <w:sz w:val="18"/>
          <w:szCs w:val="18"/>
          <w:lang w:val="en-GB"/>
        </w:rPr>
        <w:t xml:space="preserve"> 1. </w:t>
      </w:r>
      <w:r w:rsidR="009F2A99" w:rsidRPr="009F2A99">
        <w:rPr>
          <w:b/>
          <w:sz w:val="16"/>
          <w:szCs w:val="18"/>
          <w:lang w:val="en-GB"/>
        </w:rPr>
        <w:t>L</w:t>
      </w:r>
      <w:r w:rsidR="00C66C78" w:rsidRPr="009F2A99">
        <w:rPr>
          <w:b/>
          <w:sz w:val="16"/>
          <w:szCs w:val="18"/>
          <w:lang w:val="en-GB"/>
        </w:rPr>
        <w:t>egend</w:t>
      </w:r>
      <w:r w:rsidR="00191768" w:rsidRPr="009F2A99">
        <w:rPr>
          <w:b/>
          <w:sz w:val="16"/>
          <w:szCs w:val="18"/>
          <w:lang w:val="en-GB"/>
        </w:rPr>
        <w:t xml:space="preserve"> </w:t>
      </w:r>
      <w:r w:rsidR="009F2A99" w:rsidRPr="009F2A99">
        <w:rPr>
          <w:b/>
          <w:sz w:val="16"/>
          <w:szCs w:val="18"/>
          <w:lang w:val="en-GB"/>
        </w:rPr>
        <w:t>t</w:t>
      </w:r>
      <w:r w:rsidR="00191768" w:rsidRPr="009F2A99">
        <w:rPr>
          <w:b/>
          <w:sz w:val="16"/>
          <w:szCs w:val="18"/>
          <w:lang w:val="en-GB"/>
        </w:rPr>
        <w:t xml:space="preserve">imes 8 </w:t>
      </w:r>
      <w:r w:rsidR="009F2A99" w:rsidRPr="009F2A99">
        <w:rPr>
          <w:b/>
          <w:sz w:val="16"/>
          <w:szCs w:val="18"/>
          <w:lang w:val="en-GB"/>
        </w:rPr>
        <w:t xml:space="preserve">pt </w:t>
      </w:r>
      <w:r w:rsidR="00907DC7" w:rsidRPr="009F2A99">
        <w:rPr>
          <w:b/>
          <w:sz w:val="16"/>
          <w:szCs w:val="18"/>
          <w:lang w:val="en-GB"/>
        </w:rPr>
        <w:t>bold</w:t>
      </w:r>
    </w:p>
    <w:p w14:paraId="016F0B70" w14:textId="77777777" w:rsidR="003A4DFF" w:rsidRPr="009F2A99" w:rsidRDefault="003A4DFF">
      <w:pPr>
        <w:jc w:val="both"/>
        <w:rPr>
          <w:sz w:val="18"/>
          <w:szCs w:val="18"/>
          <w:lang w:val="en-GB"/>
        </w:rPr>
      </w:pPr>
    </w:p>
    <w:p w14:paraId="1C168595" w14:textId="77777777" w:rsidR="00DE18ED" w:rsidRPr="009F2A99" w:rsidRDefault="00DE18ED" w:rsidP="00DE18ED">
      <w:pPr>
        <w:jc w:val="center"/>
        <w:rPr>
          <w:lang w:val="en-GB"/>
        </w:rPr>
      </w:pPr>
      <w:r w:rsidRPr="009F2A99">
        <w:rPr>
          <w:lang w:val="en-GB"/>
        </w:rPr>
        <w:object w:dxaOrig="1425" w:dyaOrig="1439" w14:anchorId="13D9262B">
          <v:shape id="_x0000_i1026" type="#_x0000_t75" style="width:39.75pt;height:40.5pt" o:ole="">
            <v:imagedata r:id="rId11" o:title=""/>
          </v:shape>
          <o:OLEObject Type="Embed" ProgID="CorelPHOTOPAINT.Image.13" ShapeID="_x0000_i1026" DrawAspect="Content" ObjectID="_1762850938" r:id="rId12"/>
        </w:object>
      </w:r>
    </w:p>
    <w:p w14:paraId="270F59F5" w14:textId="77777777" w:rsidR="00DE18ED" w:rsidRPr="009F2A99" w:rsidRDefault="009F2A99" w:rsidP="00DE18ED">
      <w:pPr>
        <w:rPr>
          <w:sz w:val="16"/>
          <w:szCs w:val="18"/>
          <w:lang w:val="en-GB"/>
        </w:rPr>
      </w:pPr>
      <w:r w:rsidRPr="009F2A99">
        <w:rPr>
          <w:sz w:val="18"/>
          <w:szCs w:val="18"/>
          <w:lang w:val="en-GB"/>
        </w:rPr>
        <w:t>Fig</w:t>
      </w:r>
      <w:r w:rsidR="00907DC7" w:rsidRPr="009F2A99">
        <w:rPr>
          <w:sz w:val="18"/>
          <w:szCs w:val="18"/>
          <w:lang w:val="en-GB"/>
        </w:rPr>
        <w:t>.</w:t>
      </w:r>
      <w:r w:rsidR="00191768" w:rsidRPr="009F2A99">
        <w:rPr>
          <w:sz w:val="18"/>
          <w:szCs w:val="18"/>
          <w:lang w:val="en-GB"/>
        </w:rPr>
        <w:t xml:space="preserve"> 1. </w:t>
      </w:r>
      <w:r w:rsidRPr="009F2A99">
        <w:rPr>
          <w:b/>
          <w:sz w:val="18"/>
          <w:szCs w:val="18"/>
          <w:lang w:val="en-GB"/>
        </w:rPr>
        <w:t>Figures</w:t>
      </w:r>
      <w:r w:rsidRPr="009F2A99">
        <w:rPr>
          <w:sz w:val="18"/>
          <w:szCs w:val="18"/>
          <w:lang w:val="en-GB"/>
        </w:rPr>
        <w:t xml:space="preserve"> </w:t>
      </w:r>
      <w:r w:rsidRPr="009F2A99">
        <w:rPr>
          <w:b/>
          <w:sz w:val="16"/>
          <w:szCs w:val="18"/>
          <w:lang w:val="en-GB"/>
        </w:rPr>
        <w:t xml:space="preserve">insert </w:t>
      </w:r>
      <w:r w:rsidR="00191768" w:rsidRPr="009F2A99">
        <w:rPr>
          <w:b/>
          <w:sz w:val="16"/>
          <w:szCs w:val="18"/>
          <w:lang w:val="en-GB"/>
        </w:rPr>
        <w:t>„</w:t>
      </w:r>
      <w:r w:rsidRPr="009F2A99">
        <w:rPr>
          <w:b/>
          <w:sz w:val="16"/>
          <w:szCs w:val="18"/>
          <w:lang w:val="en-GB"/>
        </w:rPr>
        <w:t xml:space="preserve">in line with </w:t>
      </w:r>
      <w:proofErr w:type="gramStart"/>
      <w:r w:rsidR="00191768" w:rsidRPr="009F2A99">
        <w:rPr>
          <w:b/>
          <w:sz w:val="16"/>
          <w:szCs w:val="18"/>
          <w:lang w:val="en-GB"/>
        </w:rPr>
        <w:t>text“</w:t>
      </w:r>
      <w:proofErr w:type="gramEnd"/>
    </w:p>
    <w:p w14:paraId="12FACD28" w14:textId="77777777" w:rsidR="00191768" w:rsidRPr="009F2A99" w:rsidRDefault="00191768" w:rsidP="00DE18ED">
      <w:pPr>
        <w:rPr>
          <w:sz w:val="16"/>
          <w:szCs w:val="18"/>
          <w:lang w:val="en-GB"/>
        </w:rPr>
      </w:pPr>
    </w:p>
    <w:p w14:paraId="3A9D3BC1" w14:textId="77777777" w:rsidR="001D7B67" w:rsidRPr="009F2A99" w:rsidRDefault="00F84FBB" w:rsidP="008F5465">
      <w:pPr>
        <w:ind w:firstLine="397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Name the f</w:t>
      </w:r>
      <w:r w:rsidR="009F2A99" w:rsidRPr="009F2A99">
        <w:rPr>
          <w:sz w:val="18"/>
          <w:szCs w:val="18"/>
          <w:lang w:val="en-GB"/>
        </w:rPr>
        <w:t xml:space="preserve">ile with abstract </w:t>
      </w:r>
      <w:r>
        <w:rPr>
          <w:sz w:val="18"/>
          <w:szCs w:val="18"/>
          <w:lang w:val="en-GB"/>
        </w:rPr>
        <w:t xml:space="preserve">with </w:t>
      </w:r>
      <w:r w:rsidR="009F2A99" w:rsidRPr="009F2A99">
        <w:rPr>
          <w:sz w:val="18"/>
          <w:szCs w:val="18"/>
          <w:lang w:val="en-GB"/>
        </w:rPr>
        <w:t xml:space="preserve">surname of presenting author </w:t>
      </w:r>
      <w:r w:rsidR="00411AE0">
        <w:rPr>
          <w:sz w:val="18"/>
          <w:szCs w:val="18"/>
          <w:lang w:val="en-GB"/>
        </w:rPr>
        <w:t>followed,</w:t>
      </w:r>
      <w:r w:rsidR="009F2A99" w:rsidRPr="009F2A99">
        <w:rPr>
          <w:sz w:val="18"/>
          <w:szCs w:val="18"/>
          <w:lang w:val="en-GB"/>
        </w:rPr>
        <w:t xml:space="preserve"> if necessary</w:t>
      </w:r>
      <w:r w:rsidR="00411AE0">
        <w:rPr>
          <w:sz w:val="18"/>
          <w:szCs w:val="18"/>
          <w:lang w:val="en-GB"/>
        </w:rPr>
        <w:t>,</w:t>
      </w:r>
      <w:r w:rsidR="009F2A99" w:rsidRPr="009F2A99">
        <w:rPr>
          <w:sz w:val="18"/>
          <w:szCs w:val="18"/>
          <w:lang w:val="en-GB"/>
        </w:rPr>
        <w:t xml:space="preserve"> </w:t>
      </w:r>
      <w:r w:rsidR="00411AE0">
        <w:rPr>
          <w:sz w:val="18"/>
          <w:szCs w:val="18"/>
          <w:lang w:val="en-GB"/>
        </w:rPr>
        <w:t xml:space="preserve">by a </w:t>
      </w:r>
      <w:r w:rsidR="009F2A99" w:rsidRPr="009F2A99">
        <w:rPr>
          <w:sz w:val="18"/>
          <w:szCs w:val="18"/>
          <w:lang w:val="en-GB"/>
        </w:rPr>
        <w:t>num</w:t>
      </w:r>
      <w:r w:rsidR="00411AE0">
        <w:rPr>
          <w:sz w:val="18"/>
          <w:szCs w:val="18"/>
          <w:lang w:val="en-GB"/>
        </w:rPr>
        <w:t>eral,</w:t>
      </w:r>
      <w:r w:rsidR="009F2A99" w:rsidRPr="009F2A99">
        <w:rPr>
          <w:sz w:val="18"/>
          <w:szCs w:val="18"/>
          <w:lang w:val="en-GB"/>
        </w:rPr>
        <w:t xml:space="preserve"> in </w:t>
      </w:r>
      <w:r w:rsidR="00620D85" w:rsidRPr="009F2A99">
        <w:rPr>
          <w:sz w:val="18"/>
          <w:szCs w:val="18"/>
          <w:lang w:val="en-GB"/>
        </w:rPr>
        <w:t xml:space="preserve">DOC </w:t>
      </w:r>
      <w:r w:rsidR="0068450C">
        <w:rPr>
          <w:sz w:val="18"/>
          <w:szCs w:val="18"/>
          <w:lang w:val="en-GB"/>
        </w:rPr>
        <w:t xml:space="preserve">or DOCX </w:t>
      </w:r>
      <w:r w:rsidR="009F2A99" w:rsidRPr="009F2A99">
        <w:rPr>
          <w:sz w:val="18"/>
          <w:szCs w:val="18"/>
          <w:lang w:val="en-GB"/>
        </w:rPr>
        <w:t>format</w:t>
      </w:r>
      <w:r w:rsidR="001D7B67" w:rsidRPr="009F2A99">
        <w:rPr>
          <w:sz w:val="18"/>
          <w:szCs w:val="18"/>
          <w:lang w:val="en-GB"/>
        </w:rPr>
        <w:t xml:space="preserve">. </w:t>
      </w:r>
      <w:r w:rsidR="00620D85" w:rsidRPr="009F2A99">
        <w:rPr>
          <w:sz w:val="18"/>
          <w:szCs w:val="18"/>
          <w:lang w:val="en-GB"/>
        </w:rPr>
        <w:t>(</w:t>
      </w:r>
      <w:r w:rsidR="00411AE0">
        <w:rPr>
          <w:sz w:val="18"/>
          <w:szCs w:val="18"/>
          <w:lang w:val="en-GB"/>
        </w:rPr>
        <w:t>F</w:t>
      </w:r>
      <w:r w:rsidR="009F2A99" w:rsidRPr="009F2A99">
        <w:rPr>
          <w:sz w:val="18"/>
          <w:szCs w:val="18"/>
          <w:lang w:val="en-GB"/>
        </w:rPr>
        <w:t>ile</w:t>
      </w:r>
      <w:r w:rsidR="00620D85" w:rsidRPr="009F2A99">
        <w:rPr>
          <w:sz w:val="18"/>
          <w:szCs w:val="18"/>
          <w:lang w:val="en-GB"/>
        </w:rPr>
        <w:t xml:space="preserve"> </w:t>
      </w:r>
      <w:r w:rsidR="009F2A99" w:rsidRPr="009F2A99">
        <w:rPr>
          <w:sz w:val="18"/>
          <w:szCs w:val="18"/>
          <w:lang w:val="en-GB"/>
        </w:rPr>
        <w:t>name starts with surname</w:t>
      </w:r>
      <w:r w:rsidR="00620D85" w:rsidRPr="009F2A99">
        <w:rPr>
          <w:sz w:val="18"/>
          <w:szCs w:val="18"/>
          <w:lang w:val="en-GB"/>
        </w:rPr>
        <w:t>!).</w:t>
      </w:r>
      <w:r w:rsidR="001D7B67" w:rsidRPr="009F2A99">
        <w:rPr>
          <w:sz w:val="18"/>
          <w:szCs w:val="18"/>
          <w:lang w:val="en-GB"/>
        </w:rPr>
        <w:t xml:space="preserve"> </w:t>
      </w:r>
      <w:r w:rsidR="009F2A99" w:rsidRPr="009F2A99">
        <w:rPr>
          <w:sz w:val="18"/>
          <w:szCs w:val="18"/>
          <w:lang w:val="en-GB"/>
        </w:rPr>
        <w:t xml:space="preserve">You may submit a </w:t>
      </w:r>
      <w:r w:rsidR="008F5465" w:rsidRPr="009F2A99">
        <w:rPr>
          <w:sz w:val="18"/>
          <w:szCs w:val="18"/>
          <w:lang w:val="en-GB"/>
        </w:rPr>
        <w:t xml:space="preserve">PDF </w:t>
      </w:r>
      <w:r w:rsidR="009F2A99" w:rsidRPr="009F2A99">
        <w:rPr>
          <w:sz w:val="18"/>
          <w:szCs w:val="18"/>
          <w:lang w:val="en-GB"/>
        </w:rPr>
        <w:t>version of the abstract</w:t>
      </w:r>
      <w:r w:rsidR="00B30984">
        <w:rPr>
          <w:sz w:val="18"/>
          <w:szCs w:val="18"/>
          <w:lang w:val="en-GB"/>
        </w:rPr>
        <w:t xml:space="preserve"> with MS Word file</w:t>
      </w:r>
      <w:r w:rsidR="009F2A99" w:rsidRPr="009F2A99">
        <w:rPr>
          <w:sz w:val="18"/>
          <w:szCs w:val="18"/>
          <w:lang w:val="en-GB"/>
        </w:rPr>
        <w:t xml:space="preserve"> too</w:t>
      </w:r>
      <w:r w:rsidR="0068450C">
        <w:rPr>
          <w:sz w:val="18"/>
          <w:szCs w:val="18"/>
          <w:lang w:val="en-GB"/>
        </w:rPr>
        <w:t>, with the same name</w:t>
      </w:r>
      <w:r w:rsidR="008F5465" w:rsidRPr="009F2A99">
        <w:rPr>
          <w:sz w:val="18"/>
          <w:szCs w:val="18"/>
          <w:lang w:val="en-GB"/>
        </w:rPr>
        <w:t>.</w:t>
      </w:r>
      <w:r w:rsidR="00B30984">
        <w:rPr>
          <w:sz w:val="18"/>
          <w:szCs w:val="18"/>
          <w:lang w:val="en-GB"/>
        </w:rPr>
        <w:t xml:space="preserve"> However, MS Word file is essential.</w:t>
      </w:r>
    </w:p>
    <w:p w14:paraId="3D0A307F" w14:textId="77777777" w:rsidR="00B45378" w:rsidRPr="009F2A99" w:rsidRDefault="00B45378">
      <w:pPr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ab/>
      </w:r>
      <w:r w:rsidR="00411AE0">
        <w:rPr>
          <w:sz w:val="18"/>
          <w:szCs w:val="18"/>
          <w:lang w:val="en-GB"/>
        </w:rPr>
        <w:t>For r</w:t>
      </w:r>
      <w:r w:rsidR="009F2A99" w:rsidRPr="009F2A99">
        <w:rPr>
          <w:sz w:val="18"/>
          <w:szCs w:val="18"/>
          <w:lang w:val="en-GB"/>
        </w:rPr>
        <w:t xml:space="preserve">eferences </w:t>
      </w:r>
      <w:r w:rsidR="00411AE0">
        <w:rPr>
          <w:sz w:val="18"/>
          <w:szCs w:val="18"/>
          <w:lang w:val="en-GB"/>
        </w:rPr>
        <w:t xml:space="preserve">see </w:t>
      </w:r>
      <w:r w:rsidR="009F2A99" w:rsidRPr="009F2A99">
        <w:rPr>
          <w:sz w:val="18"/>
          <w:szCs w:val="18"/>
          <w:lang w:val="en-GB"/>
        </w:rPr>
        <w:t xml:space="preserve">examples </w:t>
      </w:r>
      <w:r w:rsidR="00411AE0">
        <w:rPr>
          <w:sz w:val="18"/>
          <w:szCs w:val="18"/>
          <w:lang w:val="en-GB"/>
        </w:rPr>
        <w:t>below.</w:t>
      </w:r>
      <w:r w:rsidR="009F2A99" w:rsidRPr="009F2A99">
        <w:rPr>
          <w:sz w:val="18"/>
          <w:szCs w:val="18"/>
          <w:lang w:val="en-GB"/>
        </w:rPr>
        <w:t xml:space="preserve"> </w:t>
      </w:r>
      <w:r w:rsidR="009F2A99" w:rsidRPr="009F2A99">
        <w:rPr>
          <w:b/>
          <w:sz w:val="18"/>
          <w:szCs w:val="18"/>
          <w:lang w:val="en-GB"/>
        </w:rPr>
        <w:t>Do not use the automatic numbering or bibliographic software fields</w:t>
      </w:r>
      <w:r w:rsidRPr="009F2A99">
        <w:rPr>
          <w:b/>
          <w:sz w:val="18"/>
          <w:szCs w:val="18"/>
          <w:lang w:val="en-GB"/>
        </w:rPr>
        <w:t>!</w:t>
      </w:r>
      <w:r w:rsidRPr="009F2A99">
        <w:rPr>
          <w:sz w:val="18"/>
          <w:szCs w:val="18"/>
          <w:lang w:val="en-GB"/>
        </w:rPr>
        <w:t xml:space="preserve"> </w:t>
      </w:r>
      <w:r w:rsidR="009F2A99" w:rsidRPr="009F2A99">
        <w:rPr>
          <w:sz w:val="18"/>
          <w:szCs w:val="18"/>
          <w:lang w:val="en-GB"/>
        </w:rPr>
        <w:t xml:space="preserve">References format with indent of </w:t>
      </w:r>
      <w:r w:rsidRPr="009F2A99">
        <w:rPr>
          <w:sz w:val="18"/>
          <w:szCs w:val="18"/>
          <w:lang w:val="en-GB"/>
        </w:rPr>
        <w:t>7 mm</w:t>
      </w:r>
      <w:r w:rsidR="00C66C78" w:rsidRPr="009F2A99">
        <w:rPr>
          <w:sz w:val="18"/>
          <w:szCs w:val="18"/>
          <w:lang w:val="en-GB"/>
        </w:rPr>
        <w:t xml:space="preserve"> </w:t>
      </w:r>
      <w:r w:rsidR="009F2A99" w:rsidRPr="009F2A99">
        <w:rPr>
          <w:sz w:val="18"/>
          <w:szCs w:val="18"/>
          <w:lang w:val="en-GB"/>
        </w:rPr>
        <w:t xml:space="preserve">in </w:t>
      </w:r>
      <w:r w:rsidR="00C66C78" w:rsidRPr="009F2A99">
        <w:rPr>
          <w:sz w:val="18"/>
          <w:szCs w:val="18"/>
          <w:lang w:val="en-GB"/>
        </w:rPr>
        <w:t>blo</w:t>
      </w:r>
      <w:r w:rsidR="009F2A99" w:rsidRPr="009F2A99">
        <w:rPr>
          <w:sz w:val="18"/>
          <w:szCs w:val="18"/>
          <w:lang w:val="en-GB"/>
        </w:rPr>
        <w:t>c</w:t>
      </w:r>
      <w:r w:rsidR="00C66C78" w:rsidRPr="009F2A99">
        <w:rPr>
          <w:sz w:val="18"/>
          <w:szCs w:val="18"/>
          <w:lang w:val="en-GB"/>
        </w:rPr>
        <w:t>k</w:t>
      </w:r>
      <w:r w:rsidR="009F2A99" w:rsidRPr="009F2A99">
        <w:rPr>
          <w:sz w:val="18"/>
          <w:szCs w:val="18"/>
          <w:lang w:val="en-GB"/>
        </w:rPr>
        <w:t>. Times 9 pt</w:t>
      </w:r>
      <w:r w:rsidRPr="009F2A99">
        <w:rPr>
          <w:sz w:val="18"/>
          <w:szCs w:val="18"/>
          <w:lang w:val="en-GB"/>
        </w:rPr>
        <w:t>.</w:t>
      </w:r>
      <w:r w:rsidR="000A2D06" w:rsidRPr="009F2A99">
        <w:rPr>
          <w:sz w:val="18"/>
          <w:szCs w:val="18"/>
          <w:lang w:val="en-GB"/>
        </w:rPr>
        <w:t xml:space="preserve"> </w:t>
      </w:r>
      <w:r w:rsidR="009F2A99" w:rsidRPr="009F2A99">
        <w:rPr>
          <w:sz w:val="18"/>
          <w:szCs w:val="18"/>
          <w:lang w:val="en-GB"/>
        </w:rPr>
        <w:t xml:space="preserve">Give all authors, do not use </w:t>
      </w:r>
      <w:r w:rsidR="000A2D06" w:rsidRPr="009F2A99">
        <w:rPr>
          <w:sz w:val="18"/>
          <w:szCs w:val="18"/>
          <w:lang w:val="en-GB"/>
        </w:rPr>
        <w:t>„</w:t>
      </w:r>
      <w:proofErr w:type="gramStart"/>
      <w:r w:rsidR="000A2D06" w:rsidRPr="009F2A99">
        <w:rPr>
          <w:sz w:val="18"/>
          <w:szCs w:val="18"/>
          <w:lang w:val="en-GB"/>
        </w:rPr>
        <w:t>et al.“</w:t>
      </w:r>
      <w:proofErr w:type="gramEnd"/>
      <w:r w:rsidR="00F84FBB">
        <w:rPr>
          <w:sz w:val="18"/>
          <w:szCs w:val="18"/>
          <w:lang w:val="en-GB"/>
        </w:rPr>
        <w:t>,</w:t>
      </w:r>
      <w:r w:rsidR="00FB0E9B" w:rsidRPr="009F2A99">
        <w:rPr>
          <w:sz w:val="18"/>
          <w:szCs w:val="18"/>
          <w:lang w:val="en-GB"/>
        </w:rPr>
        <w:t xml:space="preserve"> </w:t>
      </w:r>
      <w:r w:rsidR="00F84FBB">
        <w:rPr>
          <w:sz w:val="18"/>
          <w:szCs w:val="18"/>
          <w:lang w:val="en-GB"/>
        </w:rPr>
        <w:t>c</w:t>
      </w:r>
      <w:r w:rsidR="009F2A99" w:rsidRPr="009F2A99">
        <w:rPr>
          <w:sz w:val="18"/>
          <w:szCs w:val="18"/>
          <w:lang w:val="en-GB"/>
        </w:rPr>
        <w:t xml:space="preserve">ite references in superscript, before </w:t>
      </w:r>
      <w:r w:rsidR="00411AE0">
        <w:rPr>
          <w:sz w:val="18"/>
          <w:szCs w:val="18"/>
          <w:lang w:val="en-GB"/>
        </w:rPr>
        <w:t>punctuation</w:t>
      </w:r>
      <w:r w:rsidR="00907DC7" w:rsidRPr="009F2A99">
        <w:rPr>
          <w:sz w:val="18"/>
          <w:szCs w:val="18"/>
          <w:vertAlign w:val="superscript"/>
          <w:lang w:val="en-GB"/>
        </w:rPr>
        <w:t>2</w:t>
      </w:r>
      <w:r w:rsidR="00907DC7" w:rsidRPr="009F2A99">
        <w:rPr>
          <w:sz w:val="18"/>
          <w:szCs w:val="18"/>
          <w:lang w:val="en-GB"/>
        </w:rPr>
        <w:t>.</w:t>
      </w:r>
      <w:r w:rsidR="00B30984">
        <w:rPr>
          <w:sz w:val="18"/>
          <w:szCs w:val="18"/>
          <w:lang w:val="en-GB"/>
        </w:rPr>
        <w:t xml:space="preserve"> “Submitted” is not a reference.</w:t>
      </w:r>
    </w:p>
    <w:p w14:paraId="4AF33DF8" w14:textId="77777777" w:rsidR="00693F87" w:rsidRPr="009F2A99" w:rsidRDefault="00693F87">
      <w:pPr>
        <w:jc w:val="both"/>
        <w:rPr>
          <w:sz w:val="18"/>
          <w:szCs w:val="18"/>
          <w:lang w:val="en-GB"/>
        </w:rPr>
      </w:pPr>
    </w:p>
    <w:p w14:paraId="709D3805" w14:textId="77777777" w:rsidR="00160C9D" w:rsidRPr="009F2A99" w:rsidRDefault="009F2A99" w:rsidP="00160C9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sz w:val="18"/>
          <w:szCs w:val="18"/>
          <w:lang w:val="en-GB"/>
        </w:rPr>
      </w:pPr>
      <w:r w:rsidRPr="009F2A99">
        <w:rPr>
          <w:i/>
          <w:sz w:val="18"/>
          <w:szCs w:val="18"/>
          <w:lang w:val="en-GB"/>
        </w:rPr>
        <w:t>Dedications and acknowledgments in italics t</w:t>
      </w:r>
      <w:r w:rsidR="00B45378" w:rsidRPr="009F2A99">
        <w:rPr>
          <w:i/>
          <w:sz w:val="18"/>
          <w:szCs w:val="18"/>
          <w:lang w:val="en-GB"/>
        </w:rPr>
        <w:t xml:space="preserve">imes 9 </w:t>
      </w:r>
      <w:r w:rsidRPr="009F2A99">
        <w:rPr>
          <w:i/>
          <w:sz w:val="18"/>
          <w:szCs w:val="18"/>
          <w:lang w:val="en-GB"/>
        </w:rPr>
        <w:t>pt</w:t>
      </w:r>
      <w:r w:rsidR="008F5465" w:rsidRPr="009F2A99">
        <w:rPr>
          <w:i/>
          <w:sz w:val="18"/>
          <w:szCs w:val="18"/>
          <w:lang w:val="en-GB"/>
        </w:rPr>
        <w:t>.</w:t>
      </w:r>
      <w:r w:rsidR="00907DC7" w:rsidRPr="009F2A99">
        <w:rPr>
          <w:i/>
          <w:sz w:val="18"/>
          <w:szCs w:val="18"/>
          <w:lang w:val="en-GB"/>
        </w:rPr>
        <w:t xml:space="preserve"> </w:t>
      </w:r>
      <w:r w:rsidRPr="009F2A99">
        <w:rPr>
          <w:i/>
          <w:sz w:val="18"/>
          <w:szCs w:val="18"/>
          <w:lang w:val="en-GB"/>
        </w:rPr>
        <w:t>in a block, no indent</w:t>
      </w:r>
      <w:r w:rsidR="0068450C">
        <w:rPr>
          <w:i/>
          <w:sz w:val="18"/>
          <w:szCs w:val="18"/>
          <w:lang w:val="en-GB"/>
        </w:rPr>
        <w:t>, as short as possible</w:t>
      </w:r>
      <w:r w:rsidRPr="009F2A99">
        <w:rPr>
          <w:i/>
          <w:sz w:val="18"/>
          <w:szCs w:val="18"/>
          <w:lang w:val="en-GB"/>
        </w:rPr>
        <w:t>.</w:t>
      </w:r>
    </w:p>
    <w:p w14:paraId="5A7B0B5B" w14:textId="77777777" w:rsidR="00160C9D" w:rsidRPr="009F2A99" w:rsidRDefault="00160C9D" w:rsidP="00160C9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en-GB"/>
        </w:rPr>
      </w:pPr>
    </w:p>
    <w:p w14:paraId="3D6F7F7F" w14:textId="77777777" w:rsidR="00693F87" w:rsidRPr="009F2A99" w:rsidRDefault="009F2A99">
      <w:pPr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>REFERENCES</w:t>
      </w:r>
    </w:p>
    <w:p w14:paraId="797AF204" w14:textId="77777777" w:rsidR="00693F87" w:rsidRPr="009F2A99" w:rsidRDefault="00693F87">
      <w:pPr>
        <w:ind w:left="360" w:hanging="360"/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 xml:space="preserve">1. </w:t>
      </w:r>
      <w:r w:rsidRPr="009F2A99">
        <w:rPr>
          <w:sz w:val="18"/>
          <w:szCs w:val="18"/>
          <w:lang w:val="en-GB"/>
        </w:rPr>
        <w:tab/>
        <w:t xml:space="preserve">Kraus T., Buděšínský M., Závada J.: Carbohydr. Res. </w:t>
      </w:r>
      <w:r w:rsidRPr="009F2A99">
        <w:rPr>
          <w:i/>
          <w:sz w:val="18"/>
          <w:szCs w:val="18"/>
          <w:lang w:val="en-GB"/>
        </w:rPr>
        <w:t>304</w:t>
      </w:r>
      <w:r w:rsidRPr="009F2A99">
        <w:rPr>
          <w:sz w:val="18"/>
          <w:szCs w:val="18"/>
          <w:lang w:val="en-GB"/>
        </w:rPr>
        <w:t>, 81 (1997).</w:t>
      </w:r>
    </w:p>
    <w:p w14:paraId="7CA37D35" w14:textId="77777777" w:rsidR="00693F87" w:rsidRPr="009F2A99" w:rsidRDefault="00693F87">
      <w:pPr>
        <w:ind w:left="360" w:hanging="360"/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>2.</w:t>
      </w:r>
      <w:r w:rsidRPr="009F2A99">
        <w:rPr>
          <w:sz w:val="18"/>
          <w:szCs w:val="18"/>
          <w:lang w:val="en-GB"/>
        </w:rPr>
        <w:tab/>
        <w:t xml:space="preserve">Kuneš J., Hrabálek A., Pour M., Pilař M., Waisser K., Odlerová Ž.: </w:t>
      </w:r>
      <w:r w:rsidR="00966DA5" w:rsidRPr="009F2A99">
        <w:rPr>
          <w:sz w:val="18"/>
          <w:szCs w:val="18"/>
          <w:lang w:val="en-GB"/>
        </w:rPr>
        <w:t>Zh</w:t>
      </w:r>
      <w:r w:rsidRPr="009F2A99">
        <w:rPr>
          <w:sz w:val="18"/>
          <w:szCs w:val="18"/>
          <w:lang w:val="en-GB"/>
        </w:rPr>
        <w:t xml:space="preserve">. Org. Chim. (J. Org. Chem. Russ.) </w:t>
      </w:r>
      <w:r w:rsidRPr="009F2A99">
        <w:rPr>
          <w:i/>
          <w:sz w:val="18"/>
          <w:szCs w:val="18"/>
          <w:lang w:val="en-GB"/>
        </w:rPr>
        <w:t>34</w:t>
      </w:r>
      <w:r w:rsidRPr="009F2A99">
        <w:rPr>
          <w:sz w:val="18"/>
          <w:szCs w:val="18"/>
          <w:lang w:val="en-GB"/>
        </w:rPr>
        <w:t xml:space="preserve">, 786 (1998). </w:t>
      </w:r>
    </w:p>
    <w:p w14:paraId="270760E7" w14:textId="77777777" w:rsidR="00693F87" w:rsidRPr="00ED5270" w:rsidRDefault="00B45378">
      <w:pPr>
        <w:ind w:left="360" w:hanging="360"/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>3</w:t>
      </w:r>
      <w:r w:rsidR="00693F87" w:rsidRPr="009F2A99">
        <w:rPr>
          <w:sz w:val="18"/>
          <w:szCs w:val="18"/>
          <w:lang w:val="en-GB"/>
        </w:rPr>
        <w:t>.</w:t>
      </w:r>
      <w:r w:rsidR="00693F87" w:rsidRPr="009F2A99">
        <w:rPr>
          <w:sz w:val="18"/>
          <w:szCs w:val="18"/>
          <w:lang w:val="en-GB"/>
        </w:rPr>
        <w:tab/>
        <w:t xml:space="preserve">Waisser K., Peřina M., Kuneš J., Klimešová V., Kaustová J.: Il Farmaco, </w:t>
      </w:r>
      <w:r w:rsidR="00622646">
        <w:rPr>
          <w:sz w:val="18"/>
          <w:szCs w:val="18"/>
          <w:lang w:val="en-GB"/>
        </w:rPr>
        <w:t>in print</w:t>
      </w:r>
      <w:r w:rsidR="00ED5270">
        <w:rPr>
          <w:sz w:val="18"/>
          <w:szCs w:val="18"/>
          <w:lang w:val="en-GB"/>
        </w:rPr>
        <w:t>, DOI: 10287:25874147.</w:t>
      </w:r>
    </w:p>
    <w:p w14:paraId="611D4121" w14:textId="77777777" w:rsidR="00160C9D" w:rsidRPr="009F2A99" w:rsidRDefault="00B45378" w:rsidP="00160C9D">
      <w:pPr>
        <w:widowControl w:val="0"/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>4</w:t>
      </w:r>
      <w:r w:rsidR="00160C9D" w:rsidRPr="009F2A99">
        <w:rPr>
          <w:sz w:val="18"/>
          <w:szCs w:val="18"/>
          <w:lang w:val="en-GB"/>
        </w:rPr>
        <w:t>.</w:t>
      </w:r>
      <w:r w:rsidR="00160C9D" w:rsidRPr="009F2A99">
        <w:rPr>
          <w:sz w:val="18"/>
          <w:szCs w:val="18"/>
          <w:lang w:val="en-GB"/>
        </w:rPr>
        <w:tab/>
        <w:t>Hajduch M., Šarek J.: Triterpenoid derivatives. PCT Intl. Patent Appl. Publ. WO 0190136, 23 May 2001</w:t>
      </w:r>
      <w:r w:rsidR="00ED5270">
        <w:rPr>
          <w:sz w:val="18"/>
          <w:szCs w:val="18"/>
          <w:lang w:val="en-GB"/>
        </w:rPr>
        <w:t xml:space="preserve">, Chem. Abstr. </w:t>
      </w:r>
      <w:r w:rsidR="00ED5270">
        <w:rPr>
          <w:i/>
          <w:sz w:val="18"/>
          <w:szCs w:val="18"/>
          <w:lang w:val="en-GB"/>
        </w:rPr>
        <w:t>126</w:t>
      </w:r>
      <w:r w:rsidR="00ED5270">
        <w:rPr>
          <w:sz w:val="18"/>
          <w:szCs w:val="18"/>
          <w:lang w:val="en-GB"/>
        </w:rPr>
        <w:t>, 125478 (2004)</w:t>
      </w:r>
      <w:r w:rsidR="00160C9D" w:rsidRPr="009F2A99">
        <w:rPr>
          <w:sz w:val="18"/>
          <w:szCs w:val="18"/>
          <w:lang w:val="en-GB"/>
        </w:rPr>
        <w:t>.</w:t>
      </w:r>
    </w:p>
    <w:p w14:paraId="3A586635" w14:textId="77777777" w:rsidR="00693F87" w:rsidRPr="009F2A99" w:rsidRDefault="00B45378">
      <w:pPr>
        <w:ind w:left="360" w:hanging="360"/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>5</w:t>
      </w:r>
      <w:r w:rsidR="00693F87" w:rsidRPr="009F2A99">
        <w:rPr>
          <w:sz w:val="18"/>
          <w:szCs w:val="18"/>
          <w:lang w:val="en-GB"/>
        </w:rPr>
        <w:t>.</w:t>
      </w:r>
      <w:r w:rsidR="00693F87" w:rsidRPr="009F2A99">
        <w:rPr>
          <w:sz w:val="18"/>
          <w:szCs w:val="18"/>
          <w:lang w:val="en-GB"/>
        </w:rPr>
        <w:tab/>
        <w:t xml:space="preserve">Perera S. D., Shaw B. L., Thornton-Pett M.: J. Chem. Soc., Dalton Trans. </w:t>
      </w:r>
      <w:r w:rsidR="004148EE" w:rsidRPr="009F2A99">
        <w:rPr>
          <w:i/>
          <w:sz w:val="18"/>
          <w:szCs w:val="18"/>
          <w:lang w:val="en-GB"/>
        </w:rPr>
        <w:t>1992</w:t>
      </w:r>
      <w:r w:rsidR="004148EE" w:rsidRPr="009F2A99">
        <w:rPr>
          <w:sz w:val="18"/>
          <w:szCs w:val="18"/>
          <w:lang w:val="en-GB"/>
        </w:rPr>
        <w:t xml:space="preserve">, </w:t>
      </w:r>
      <w:r w:rsidR="00693F87" w:rsidRPr="009F2A99">
        <w:rPr>
          <w:sz w:val="18"/>
          <w:szCs w:val="18"/>
          <w:lang w:val="en-GB"/>
        </w:rPr>
        <w:t>1469.</w:t>
      </w:r>
    </w:p>
    <w:p w14:paraId="6C55C336" w14:textId="77777777" w:rsidR="00693F87" w:rsidRPr="009F2A99" w:rsidRDefault="00B45378" w:rsidP="00AA2343">
      <w:pPr>
        <w:ind w:left="360" w:hanging="360"/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>6</w:t>
      </w:r>
      <w:r w:rsidR="00693F87" w:rsidRPr="009F2A99">
        <w:rPr>
          <w:sz w:val="18"/>
          <w:szCs w:val="18"/>
          <w:lang w:val="en-GB"/>
        </w:rPr>
        <w:t>.</w:t>
      </w:r>
      <w:r w:rsidR="00693F87" w:rsidRPr="009F2A99">
        <w:rPr>
          <w:sz w:val="18"/>
          <w:szCs w:val="18"/>
          <w:lang w:val="en-GB"/>
        </w:rPr>
        <w:tab/>
        <w:t xml:space="preserve">Klán P., Církva V., </w:t>
      </w:r>
      <w:r w:rsidR="00BC0689">
        <w:rPr>
          <w:sz w:val="18"/>
          <w:szCs w:val="18"/>
          <w:lang w:val="en-GB"/>
        </w:rPr>
        <w:t>in</w:t>
      </w:r>
      <w:r w:rsidR="00693F87" w:rsidRPr="009F2A99">
        <w:rPr>
          <w:sz w:val="18"/>
          <w:szCs w:val="18"/>
          <w:lang w:val="en-GB"/>
        </w:rPr>
        <w:t xml:space="preserve">: </w:t>
      </w:r>
      <w:r w:rsidR="00693F87" w:rsidRPr="009F2A99">
        <w:rPr>
          <w:i/>
          <w:sz w:val="18"/>
          <w:szCs w:val="18"/>
          <w:lang w:val="en-GB"/>
        </w:rPr>
        <w:t>Microwaves in Organic Synthesis, Microwave Photochemistry</w:t>
      </w:r>
      <w:r w:rsidR="004148EE" w:rsidRPr="009F2A99">
        <w:rPr>
          <w:sz w:val="18"/>
          <w:szCs w:val="18"/>
          <w:lang w:val="en-GB"/>
        </w:rPr>
        <w:t>,</w:t>
      </w:r>
      <w:r w:rsidR="00693F87" w:rsidRPr="009F2A99">
        <w:rPr>
          <w:sz w:val="18"/>
          <w:szCs w:val="18"/>
          <w:lang w:val="en-GB"/>
        </w:rPr>
        <w:t xml:space="preserve"> </w:t>
      </w:r>
      <w:r w:rsidR="00B30984">
        <w:rPr>
          <w:sz w:val="18"/>
          <w:szCs w:val="18"/>
          <w:lang w:val="en-GB"/>
        </w:rPr>
        <w:t>ch</w:t>
      </w:r>
      <w:r w:rsidR="00693F87" w:rsidRPr="009F2A99">
        <w:rPr>
          <w:sz w:val="18"/>
          <w:szCs w:val="18"/>
          <w:lang w:val="en-GB"/>
        </w:rPr>
        <w:t xml:space="preserve">ap. 14, </w:t>
      </w:r>
      <w:r w:rsidR="00B30984">
        <w:rPr>
          <w:sz w:val="18"/>
          <w:szCs w:val="18"/>
          <w:lang w:val="en-GB"/>
        </w:rPr>
        <w:t>p</w:t>
      </w:r>
      <w:r w:rsidR="004148EE" w:rsidRPr="009F2A99">
        <w:rPr>
          <w:sz w:val="18"/>
          <w:szCs w:val="18"/>
          <w:lang w:val="en-GB"/>
        </w:rPr>
        <w:t xml:space="preserve">. </w:t>
      </w:r>
      <w:r w:rsidR="00693F87" w:rsidRPr="009F2A99">
        <w:rPr>
          <w:sz w:val="18"/>
          <w:szCs w:val="18"/>
          <w:lang w:val="en-GB"/>
        </w:rPr>
        <w:t>463. John Wiley</w:t>
      </w:r>
      <w:r w:rsidR="00186810" w:rsidRPr="009F2A99">
        <w:rPr>
          <w:sz w:val="18"/>
          <w:szCs w:val="18"/>
          <w:lang w:val="en-GB"/>
        </w:rPr>
        <w:t xml:space="preserve">, New York </w:t>
      </w:r>
      <w:r w:rsidR="00693F87" w:rsidRPr="009F2A99">
        <w:rPr>
          <w:sz w:val="18"/>
          <w:szCs w:val="18"/>
          <w:lang w:val="en-GB"/>
        </w:rPr>
        <w:t>2002.</w:t>
      </w:r>
    </w:p>
    <w:p w14:paraId="312EE528" w14:textId="77777777" w:rsidR="00622646" w:rsidRDefault="00907DC7" w:rsidP="00AA2343">
      <w:pPr>
        <w:ind w:left="360" w:hanging="360"/>
        <w:jc w:val="both"/>
        <w:rPr>
          <w:sz w:val="18"/>
          <w:szCs w:val="18"/>
          <w:lang w:val="en-GB"/>
        </w:rPr>
      </w:pPr>
      <w:r w:rsidRPr="009F2A99">
        <w:rPr>
          <w:sz w:val="18"/>
          <w:szCs w:val="18"/>
          <w:lang w:val="en-GB"/>
        </w:rPr>
        <w:t>7.</w:t>
      </w:r>
      <w:r w:rsidRPr="009F2A99">
        <w:rPr>
          <w:sz w:val="18"/>
          <w:szCs w:val="18"/>
          <w:lang w:val="en-GB"/>
        </w:rPr>
        <w:tab/>
      </w:r>
      <w:r w:rsidR="00622646">
        <w:rPr>
          <w:sz w:val="18"/>
          <w:szCs w:val="18"/>
          <w:lang w:val="en-GB"/>
        </w:rPr>
        <w:t>www.anydata.com/iguandon [Sept. 12, 2007].</w:t>
      </w:r>
    </w:p>
    <w:p w14:paraId="6F19F0CB" w14:textId="77777777" w:rsidR="00907DC7" w:rsidRDefault="00622646" w:rsidP="00AA2343">
      <w:pPr>
        <w:ind w:left="360" w:hanging="36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8.</w:t>
      </w:r>
      <w:r>
        <w:rPr>
          <w:sz w:val="18"/>
          <w:szCs w:val="18"/>
          <w:lang w:val="en-GB"/>
        </w:rPr>
        <w:tab/>
      </w:r>
      <w:r w:rsidR="009F2A99" w:rsidRPr="009F2A99">
        <w:rPr>
          <w:sz w:val="18"/>
          <w:szCs w:val="18"/>
          <w:lang w:val="en-GB"/>
        </w:rPr>
        <w:t xml:space="preserve">References </w:t>
      </w:r>
      <w:r w:rsidR="00411AE0" w:rsidRPr="009F2A99">
        <w:rPr>
          <w:sz w:val="18"/>
          <w:szCs w:val="18"/>
          <w:lang w:val="en-GB"/>
        </w:rPr>
        <w:t>formatted</w:t>
      </w:r>
      <w:r w:rsidR="009F2A99" w:rsidRPr="009F2A99">
        <w:rPr>
          <w:sz w:val="18"/>
          <w:szCs w:val="18"/>
          <w:lang w:val="en-GB"/>
        </w:rPr>
        <w:t xml:space="preserve"> in a </w:t>
      </w:r>
      <w:r w:rsidR="00907DC7" w:rsidRPr="009F2A99">
        <w:rPr>
          <w:sz w:val="18"/>
          <w:szCs w:val="18"/>
          <w:lang w:val="en-GB"/>
        </w:rPr>
        <w:t>blo</w:t>
      </w:r>
      <w:r w:rsidR="009F2A99" w:rsidRPr="009F2A99">
        <w:rPr>
          <w:sz w:val="18"/>
          <w:szCs w:val="18"/>
          <w:lang w:val="en-GB"/>
        </w:rPr>
        <w:t>c</w:t>
      </w:r>
      <w:r w:rsidR="00907DC7" w:rsidRPr="009F2A99">
        <w:rPr>
          <w:sz w:val="18"/>
          <w:szCs w:val="18"/>
          <w:lang w:val="en-GB"/>
        </w:rPr>
        <w:t>k</w:t>
      </w:r>
      <w:r w:rsidR="009F2A99" w:rsidRPr="009F2A99">
        <w:rPr>
          <w:sz w:val="18"/>
          <w:szCs w:val="18"/>
          <w:lang w:val="en-GB"/>
        </w:rPr>
        <w:t xml:space="preserve"> with 7 mm </w:t>
      </w:r>
      <w:proofErr w:type="gramStart"/>
      <w:r w:rsidR="009F2A99" w:rsidRPr="009F2A99">
        <w:rPr>
          <w:sz w:val="18"/>
          <w:szCs w:val="18"/>
          <w:lang w:val="en-GB"/>
        </w:rPr>
        <w:t>indent</w:t>
      </w:r>
      <w:r w:rsidR="00907DC7" w:rsidRPr="009F2A99">
        <w:rPr>
          <w:sz w:val="18"/>
          <w:szCs w:val="18"/>
          <w:lang w:val="en-GB"/>
        </w:rPr>
        <w:t xml:space="preserve"> !!</w:t>
      </w:r>
      <w:proofErr w:type="gramEnd"/>
    </w:p>
    <w:p w14:paraId="51377D9A" w14:textId="77777777" w:rsidR="00ED5270" w:rsidRDefault="00ED5270" w:rsidP="00AA2343">
      <w:pPr>
        <w:ind w:left="360" w:hanging="360"/>
        <w:jc w:val="both"/>
        <w:rPr>
          <w:sz w:val="18"/>
          <w:szCs w:val="18"/>
          <w:lang w:val="en-GB"/>
        </w:rPr>
      </w:pPr>
    </w:p>
    <w:p w14:paraId="58DA5F7A" w14:textId="77777777" w:rsidR="00ED5270" w:rsidRPr="009F2A99" w:rsidRDefault="00ED5270" w:rsidP="00AA2343">
      <w:pPr>
        <w:ind w:left="360" w:hanging="360"/>
        <w:jc w:val="both"/>
        <w:rPr>
          <w:sz w:val="18"/>
          <w:szCs w:val="18"/>
          <w:lang w:val="en-GB"/>
        </w:rPr>
      </w:pPr>
    </w:p>
    <w:sectPr w:rsidR="00ED5270" w:rsidRPr="009F2A99">
      <w:headerReference w:type="default" r:id="rId13"/>
      <w:footerReference w:type="default" r:id="rId14"/>
      <w:type w:val="continuous"/>
      <w:pgSz w:w="11906" w:h="16838" w:code="9"/>
      <w:pgMar w:top="1134" w:right="1134" w:bottom="3402" w:left="1134" w:header="709" w:footer="2260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A1C5" w14:textId="77777777" w:rsidR="00B20717" w:rsidRDefault="00B20717">
      <w:r>
        <w:separator/>
      </w:r>
    </w:p>
  </w:endnote>
  <w:endnote w:type="continuationSeparator" w:id="0">
    <w:p w14:paraId="620D0ABF" w14:textId="77777777" w:rsidR="00B20717" w:rsidRDefault="00B2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icago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BD1D" w14:textId="77777777" w:rsidR="00971A54" w:rsidRPr="009515A0" w:rsidRDefault="00971A54">
    <w:pPr>
      <w:pStyle w:val="Zpat"/>
      <w:tabs>
        <w:tab w:val="clear" w:pos="4536"/>
        <w:tab w:val="center" w:pos="4860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 w:rsidRPr="009515A0">
      <w:rPr>
        <w:rStyle w:val="slostrnky"/>
        <w:sz w:val="18"/>
        <w:szCs w:val="18"/>
      </w:rPr>
      <w:fldChar w:fldCharType="begin"/>
    </w:r>
    <w:r w:rsidRPr="009515A0">
      <w:rPr>
        <w:rStyle w:val="slostrnky"/>
        <w:sz w:val="18"/>
        <w:szCs w:val="18"/>
      </w:rPr>
      <w:instrText xml:space="preserve"> PAGE </w:instrText>
    </w:r>
    <w:r w:rsidRPr="009515A0">
      <w:rPr>
        <w:rStyle w:val="slostrnky"/>
        <w:sz w:val="18"/>
        <w:szCs w:val="18"/>
      </w:rPr>
      <w:fldChar w:fldCharType="separate"/>
    </w:r>
    <w:r w:rsidR="00ED5270">
      <w:rPr>
        <w:rStyle w:val="slostrnky"/>
        <w:noProof/>
        <w:sz w:val="18"/>
        <w:szCs w:val="18"/>
      </w:rPr>
      <w:t>1</w:t>
    </w:r>
    <w:r w:rsidRPr="009515A0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6BBE" w14:textId="77777777" w:rsidR="00B20717" w:rsidRDefault="00B20717">
      <w:r>
        <w:separator/>
      </w:r>
    </w:p>
  </w:footnote>
  <w:footnote w:type="continuationSeparator" w:id="0">
    <w:p w14:paraId="44DEA412" w14:textId="77777777" w:rsidR="00B20717" w:rsidRDefault="00B2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02FE" w14:textId="77777777" w:rsidR="00971A54" w:rsidRPr="00AD7024" w:rsidRDefault="009134E5" w:rsidP="00D46A38">
    <w:pPr>
      <w:pStyle w:val="Zhlav"/>
      <w:tabs>
        <w:tab w:val="clear" w:pos="9072"/>
        <w:tab w:val="left" w:pos="6243"/>
        <w:tab w:val="right" w:pos="9720"/>
      </w:tabs>
      <w:rPr>
        <w:sz w:val="18"/>
        <w:szCs w:val="18"/>
        <w:lang w:val="en-US"/>
      </w:rPr>
    </w:pPr>
    <w:r>
      <w:rPr>
        <w:sz w:val="18"/>
        <w:szCs w:val="18"/>
        <w:lang w:val="cs-CZ"/>
      </w:rPr>
      <w:t>Czech Chem. Soc. Symp. Ser.</w:t>
    </w:r>
    <w:r w:rsidR="00971A54">
      <w:rPr>
        <w:sz w:val="18"/>
        <w:szCs w:val="18"/>
        <w:lang w:val="cs-CZ"/>
      </w:rPr>
      <w:t xml:space="preserve"> </w:t>
    </w:r>
    <w:r w:rsidR="00AD7024">
      <w:rPr>
        <w:i/>
        <w:sz w:val="18"/>
        <w:szCs w:val="18"/>
        <w:lang w:val="cs-CZ"/>
      </w:rPr>
      <w:t>1</w:t>
    </w:r>
    <w:r w:rsidR="00935727">
      <w:rPr>
        <w:i/>
        <w:sz w:val="18"/>
        <w:szCs w:val="18"/>
        <w:lang w:val="cs-CZ"/>
      </w:rPr>
      <w:t>5</w:t>
    </w:r>
    <w:r w:rsidR="00971A54">
      <w:rPr>
        <w:sz w:val="18"/>
        <w:szCs w:val="18"/>
        <w:lang w:val="cs-CZ"/>
      </w:rPr>
      <w:t xml:space="preserve">, </w:t>
    </w:r>
    <w:r w:rsidR="00AD7024">
      <w:rPr>
        <w:sz w:val="18"/>
        <w:szCs w:val="18"/>
        <w:lang w:val="cs-CZ"/>
      </w:rPr>
      <w:t>xxx</w:t>
    </w:r>
    <w:r w:rsidR="00AD7024" w:rsidRPr="00AD3DFC">
      <w:rPr>
        <w:sz w:val="18"/>
        <w:szCs w:val="18"/>
        <w:lang w:val="cs-CZ"/>
      </w:rPr>
      <w:t xml:space="preserve"> </w:t>
    </w:r>
    <w:r w:rsidR="00971A54">
      <w:rPr>
        <w:sz w:val="18"/>
        <w:szCs w:val="18"/>
        <w:lang w:val="cs-CZ"/>
      </w:rPr>
      <w:t xml:space="preserve">– </w:t>
    </w:r>
    <w:r w:rsidR="00AD7024">
      <w:rPr>
        <w:sz w:val="18"/>
        <w:szCs w:val="18"/>
        <w:lang w:val="cs-CZ"/>
      </w:rPr>
      <w:t>xxx</w:t>
    </w:r>
    <w:r w:rsidR="00AD7024" w:rsidRPr="00AD3DFC">
      <w:rPr>
        <w:sz w:val="18"/>
        <w:szCs w:val="18"/>
        <w:lang w:val="cs-CZ"/>
      </w:rPr>
      <w:t xml:space="preserve"> </w:t>
    </w:r>
    <w:r w:rsidR="00971A54">
      <w:rPr>
        <w:sz w:val="18"/>
        <w:szCs w:val="18"/>
        <w:lang w:val="cs-CZ"/>
      </w:rPr>
      <w:t>(20</w:t>
    </w:r>
    <w:r w:rsidR="00D46A38">
      <w:rPr>
        <w:sz w:val="18"/>
        <w:szCs w:val="18"/>
        <w:lang w:val="cs-CZ"/>
      </w:rPr>
      <w:t>1</w:t>
    </w:r>
    <w:r w:rsidR="00935727">
      <w:rPr>
        <w:sz w:val="18"/>
        <w:szCs w:val="18"/>
        <w:lang w:val="cs-CZ"/>
      </w:rPr>
      <w:t>7</w:t>
    </w:r>
    <w:r w:rsidR="00971A54">
      <w:rPr>
        <w:sz w:val="18"/>
        <w:szCs w:val="18"/>
        <w:lang w:val="cs-CZ"/>
      </w:rPr>
      <w:t>)</w:t>
    </w:r>
    <w:r w:rsidR="00971A54">
      <w:rPr>
        <w:sz w:val="18"/>
        <w:szCs w:val="18"/>
        <w:lang w:val="cs-CZ"/>
      </w:rPr>
      <w:tab/>
    </w:r>
    <w:r w:rsidR="00971A54">
      <w:rPr>
        <w:sz w:val="18"/>
        <w:szCs w:val="18"/>
        <w:lang w:val="cs-CZ"/>
      </w:rPr>
      <w:tab/>
    </w:r>
    <w:r w:rsidR="00D46A38">
      <w:rPr>
        <w:sz w:val="18"/>
        <w:szCs w:val="18"/>
        <w:lang w:val="cs-CZ"/>
      </w:rPr>
      <w:tab/>
    </w:r>
    <w:r w:rsidR="00935727">
      <w:rPr>
        <w:sz w:val="18"/>
        <w:szCs w:val="18"/>
        <w:lang w:val="cs-CZ"/>
      </w:rPr>
      <w:t xml:space="preserve">Amerika </w:t>
    </w:r>
    <w:r w:rsidRPr="009134E5">
      <w:rPr>
        <w:sz w:val="18"/>
        <w:szCs w:val="18"/>
        <w:lang w:val="cs-CZ"/>
      </w:rPr>
      <w:t>201</w:t>
    </w:r>
    <w:r w:rsidR="00935727">
      <w:rPr>
        <w:sz w:val="18"/>
        <w:szCs w:val="18"/>
        <w:lang w:val="cs-CZ"/>
      </w:rPr>
      <w:t>7</w:t>
    </w:r>
    <w:r w:rsidR="00971A54">
      <w:rPr>
        <w:color w:val="FFFFFF"/>
        <w:sz w:val="18"/>
        <w:szCs w:val="18"/>
        <w:lang w:val="cs-CZ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9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W2MDYwNDMytDA2MjNU0lEKTi0uzszPAykwrAUAAx7rTywAAAA="/>
    <w:docVar w:name="EN_Doc_Font_List_Name" w:val="_x0001__x0001__x000f_Times New Roman"/>
    <w:docVar w:name="EN_Lib_Name_List_Name" w:val="25LiteraturDatenbankTP1.enl25LiteraturDatenbankTP1.enl"/>
    <w:docVar w:name="EN_Main_Body_Style_Name" w:val="Organic Geochemistry (neu)"/>
  </w:docVars>
  <w:rsids>
    <w:rsidRoot w:val="00693F87"/>
    <w:rsid w:val="000317C3"/>
    <w:rsid w:val="00056D72"/>
    <w:rsid w:val="0006097D"/>
    <w:rsid w:val="00075D48"/>
    <w:rsid w:val="000A2D06"/>
    <w:rsid w:val="000C676C"/>
    <w:rsid w:val="001039C5"/>
    <w:rsid w:val="0011158E"/>
    <w:rsid w:val="00130EF1"/>
    <w:rsid w:val="00132E31"/>
    <w:rsid w:val="0014707F"/>
    <w:rsid w:val="00160C9D"/>
    <w:rsid w:val="00165010"/>
    <w:rsid w:val="00186810"/>
    <w:rsid w:val="00191768"/>
    <w:rsid w:val="001D3C91"/>
    <w:rsid w:val="001D7B67"/>
    <w:rsid w:val="002172A3"/>
    <w:rsid w:val="00226880"/>
    <w:rsid w:val="00257B36"/>
    <w:rsid w:val="00260296"/>
    <w:rsid w:val="002675CA"/>
    <w:rsid w:val="0026785A"/>
    <w:rsid w:val="00281F37"/>
    <w:rsid w:val="002C5670"/>
    <w:rsid w:val="002D58CB"/>
    <w:rsid w:val="002F12EF"/>
    <w:rsid w:val="002F2211"/>
    <w:rsid w:val="003007E3"/>
    <w:rsid w:val="003129BC"/>
    <w:rsid w:val="00343773"/>
    <w:rsid w:val="003673B2"/>
    <w:rsid w:val="003679D6"/>
    <w:rsid w:val="00394EF6"/>
    <w:rsid w:val="003A4DFF"/>
    <w:rsid w:val="003B4BB3"/>
    <w:rsid w:val="003C0CED"/>
    <w:rsid w:val="003D6D67"/>
    <w:rsid w:val="003E3681"/>
    <w:rsid w:val="00411AE0"/>
    <w:rsid w:val="00411B4C"/>
    <w:rsid w:val="004148EE"/>
    <w:rsid w:val="00470445"/>
    <w:rsid w:val="004B7C01"/>
    <w:rsid w:val="004C362A"/>
    <w:rsid w:val="004E105F"/>
    <w:rsid w:val="004E4F66"/>
    <w:rsid w:val="004F708F"/>
    <w:rsid w:val="004F732F"/>
    <w:rsid w:val="0050014F"/>
    <w:rsid w:val="00524ADC"/>
    <w:rsid w:val="00547C27"/>
    <w:rsid w:val="00554204"/>
    <w:rsid w:val="005830C4"/>
    <w:rsid w:val="00593F8F"/>
    <w:rsid w:val="005A32A9"/>
    <w:rsid w:val="005A79BA"/>
    <w:rsid w:val="005B6549"/>
    <w:rsid w:val="005D514B"/>
    <w:rsid w:val="005F48A4"/>
    <w:rsid w:val="00614EFE"/>
    <w:rsid w:val="00620D85"/>
    <w:rsid w:val="00621FDE"/>
    <w:rsid w:val="00622646"/>
    <w:rsid w:val="00651E69"/>
    <w:rsid w:val="00654425"/>
    <w:rsid w:val="00664715"/>
    <w:rsid w:val="0068450C"/>
    <w:rsid w:val="00693F87"/>
    <w:rsid w:val="006A7EBF"/>
    <w:rsid w:val="006E195F"/>
    <w:rsid w:val="006F5E9E"/>
    <w:rsid w:val="00701792"/>
    <w:rsid w:val="00770833"/>
    <w:rsid w:val="0077645A"/>
    <w:rsid w:val="007860A4"/>
    <w:rsid w:val="00786A53"/>
    <w:rsid w:val="00794A10"/>
    <w:rsid w:val="007B56FD"/>
    <w:rsid w:val="007D67C0"/>
    <w:rsid w:val="007D6943"/>
    <w:rsid w:val="007E1F64"/>
    <w:rsid w:val="007E5FC7"/>
    <w:rsid w:val="00830152"/>
    <w:rsid w:val="00882A89"/>
    <w:rsid w:val="008C675A"/>
    <w:rsid w:val="008C79EC"/>
    <w:rsid w:val="008D118A"/>
    <w:rsid w:val="008D2E11"/>
    <w:rsid w:val="008E776D"/>
    <w:rsid w:val="008F5465"/>
    <w:rsid w:val="0090573D"/>
    <w:rsid w:val="00907DC7"/>
    <w:rsid w:val="009134E5"/>
    <w:rsid w:val="00932186"/>
    <w:rsid w:val="00935727"/>
    <w:rsid w:val="009515A0"/>
    <w:rsid w:val="009661D0"/>
    <w:rsid w:val="00966DA5"/>
    <w:rsid w:val="00971A54"/>
    <w:rsid w:val="009855C5"/>
    <w:rsid w:val="0099068C"/>
    <w:rsid w:val="009F2A99"/>
    <w:rsid w:val="00A337D4"/>
    <w:rsid w:val="00A711CE"/>
    <w:rsid w:val="00A802E0"/>
    <w:rsid w:val="00AA2343"/>
    <w:rsid w:val="00AB747B"/>
    <w:rsid w:val="00AC6978"/>
    <w:rsid w:val="00AD3DFC"/>
    <w:rsid w:val="00AD7024"/>
    <w:rsid w:val="00AF78B5"/>
    <w:rsid w:val="00B17E02"/>
    <w:rsid w:val="00B20717"/>
    <w:rsid w:val="00B30984"/>
    <w:rsid w:val="00B45378"/>
    <w:rsid w:val="00BB0446"/>
    <w:rsid w:val="00BC0689"/>
    <w:rsid w:val="00BC3CE1"/>
    <w:rsid w:val="00BE2D27"/>
    <w:rsid w:val="00C05641"/>
    <w:rsid w:val="00C1264A"/>
    <w:rsid w:val="00C66C78"/>
    <w:rsid w:val="00C7315A"/>
    <w:rsid w:val="00C772DF"/>
    <w:rsid w:val="00C821D9"/>
    <w:rsid w:val="00CD639A"/>
    <w:rsid w:val="00CE4049"/>
    <w:rsid w:val="00CF7B80"/>
    <w:rsid w:val="00D10184"/>
    <w:rsid w:val="00D2433D"/>
    <w:rsid w:val="00D455AC"/>
    <w:rsid w:val="00D46A38"/>
    <w:rsid w:val="00D566EB"/>
    <w:rsid w:val="00DD413E"/>
    <w:rsid w:val="00DE18ED"/>
    <w:rsid w:val="00DF6873"/>
    <w:rsid w:val="00E10D88"/>
    <w:rsid w:val="00E10FB6"/>
    <w:rsid w:val="00E87598"/>
    <w:rsid w:val="00EA5D88"/>
    <w:rsid w:val="00EC1814"/>
    <w:rsid w:val="00EC54D9"/>
    <w:rsid w:val="00ED5270"/>
    <w:rsid w:val="00EE1279"/>
    <w:rsid w:val="00F058FC"/>
    <w:rsid w:val="00F05D1C"/>
    <w:rsid w:val="00F10231"/>
    <w:rsid w:val="00F249BB"/>
    <w:rsid w:val="00F45161"/>
    <w:rsid w:val="00F45E72"/>
    <w:rsid w:val="00F84FBB"/>
    <w:rsid w:val="00F859E2"/>
    <w:rsid w:val="00F86693"/>
    <w:rsid w:val="00FA57C8"/>
    <w:rsid w:val="00FB0E9B"/>
    <w:rsid w:val="00FB616D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middlename"/>
  <w:shapeDefaults>
    <o:shapedefaults v:ext="edit" spidmax="2050"/>
    <o:shapelayout v:ext="edit">
      <o:idmap v:ext="edit" data="2"/>
    </o:shapelayout>
  </w:shapeDefaults>
  <w:decimalSymbol w:val=","/>
  <w:listSeparator w:val=";"/>
  <w14:docId w14:val="0CC7B937"/>
  <w15:chartTrackingRefBased/>
  <w15:docId w15:val="{D68FEB7E-2988-4090-9366-71996250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de-DE" w:eastAsia="de-DE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i/>
      <w:iCs/>
      <w:sz w:val="20"/>
      <w:lang w:val="en-GB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lang w:val="en-GB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Pr>
      <w:rFonts w:ascii="Arial" w:hAnsi="Arial"/>
      <w:sz w:val="20"/>
      <w:szCs w:val="20"/>
      <w:lang w:val="en-GB"/>
    </w:rPr>
  </w:style>
  <w:style w:type="paragraph" w:customStyle="1" w:styleId="WPNormal">
    <w:name w:val="WP_Normal"/>
    <w:basedOn w:val="Normln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hicago" w:hAnsi="Chicago"/>
      <w:szCs w:val="20"/>
      <w:lang w:val="en-US" w:eastAsia="en-US"/>
    </w:rPr>
  </w:style>
  <w:style w:type="paragraph" w:styleId="Zkladntext">
    <w:name w:val="Body Text"/>
    <w:basedOn w:val="Normln"/>
    <w:pPr>
      <w:spacing w:after="12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E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C77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2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772DF"/>
    <w:rPr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2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72DF"/>
    <w:rPr>
      <w:b/>
      <w:bCs/>
      <w:lang w:val="de-DE" w:eastAsia="de-DE"/>
    </w:rPr>
  </w:style>
  <w:style w:type="character" w:styleId="Sledovanodkaz">
    <w:name w:val="FollowedHyperlink"/>
    <w:uiPriority w:val="99"/>
    <w:semiHidden/>
    <w:unhideWhenUsed/>
    <w:rsid w:val="001115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cke-listy.cz/docs/full/2014_s2_s89-s150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csss.cz/index.php/ccsss/article/download/3/5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5FC9-1467-43F7-85E4-89109E52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a-Pinene</vt:lpstr>
      <vt:lpstr>a-Pinene</vt:lpstr>
    </vt:vector>
  </TitlesOfParts>
  <Company>IfBM</Company>
  <LinksUpToDate>false</LinksUpToDate>
  <CharactersWithSpaces>3973</CharactersWithSpaces>
  <SharedDoc>false</SharedDoc>
  <HLinks>
    <vt:vector size="12" baseType="variant">
      <vt:variant>
        <vt:i4>5373964</vt:i4>
      </vt:variant>
      <vt:variant>
        <vt:i4>3</vt:i4>
      </vt:variant>
      <vt:variant>
        <vt:i4>0</vt:i4>
      </vt:variant>
      <vt:variant>
        <vt:i4>5</vt:i4>
      </vt:variant>
      <vt:variant>
        <vt:lpwstr>http://www.chemicke-listy.cz/docs/full/2014_s2_s89-s150.pdf</vt:lpwstr>
      </vt:variant>
      <vt:variant>
        <vt:lpwstr/>
      </vt:variant>
      <vt:variant>
        <vt:i4>851983</vt:i4>
      </vt:variant>
      <vt:variant>
        <vt:i4>0</vt:i4>
      </vt:variant>
      <vt:variant>
        <vt:i4>0</vt:i4>
      </vt:variant>
      <vt:variant>
        <vt:i4>5</vt:i4>
      </vt:variant>
      <vt:variant>
        <vt:lpwstr>http://www.ccsss.cz/index.php/ccsss/article/download/3/5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a-Pinene</dc:title>
  <dc:subject/>
  <dc:creator>Martin Blumenberg</dc:creator>
  <cp:keywords/>
  <cp:lastModifiedBy>Martin Krch - Grafické studio VLADO</cp:lastModifiedBy>
  <cp:revision>2</cp:revision>
  <cp:lastPrinted>2003-10-30T11:04:00Z</cp:lastPrinted>
  <dcterms:created xsi:type="dcterms:W3CDTF">2023-11-30T11:03:00Z</dcterms:created>
  <dcterms:modified xsi:type="dcterms:W3CDTF">2023-11-30T11:03:00Z</dcterms:modified>
</cp:coreProperties>
</file>